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21A" w:rsidRPr="00963770" w:rsidRDefault="00C915C7">
      <w:pPr>
        <w:spacing w:after="0"/>
        <w:ind w:left="120"/>
        <w:rPr>
          <w:lang w:val="ru-RU"/>
        </w:rPr>
      </w:pPr>
      <w:bookmarkStart w:id="0" w:name="block-17169715"/>
      <w:r>
        <w:rPr>
          <w:noProof/>
          <w:lang w:val="ru-RU" w:eastAsia="ru-RU"/>
        </w:rPr>
        <w:drawing>
          <wp:inline distT="0" distB="0" distL="0" distR="0">
            <wp:extent cx="5940425" cy="8167599"/>
            <wp:effectExtent l="0" t="0" r="0" b="0"/>
            <wp:docPr id="1" name="Рисунок 1" descr="E:\скан раб пр\скан раб пр\лит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раб пр\скан раб пр\лит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15C7" w:rsidRDefault="00C915C7" w:rsidP="00CC4379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C915C7" w:rsidRDefault="00C915C7" w:rsidP="00CC4379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10021A" w:rsidRPr="00963770" w:rsidRDefault="0010021A">
      <w:pPr>
        <w:spacing w:after="0"/>
        <w:ind w:left="120"/>
        <w:jc w:val="center"/>
        <w:rPr>
          <w:lang w:val="ru-RU"/>
        </w:rPr>
      </w:pPr>
      <w:bookmarkStart w:id="1" w:name="_GoBack"/>
      <w:bookmarkEnd w:id="1"/>
    </w:p>
    <w:p w:rsidR="0010021A" w:rsidRPr="00963770" w:rsidRDefault="0010021A">
      <w:pPr>
        <w:spacing w:after="0"/>
        <w:ind w:left="120"/>
        <w:jc w:val="center"/>
        <w:rPr>
          <w:lang w:val="ru-RU"/>
        </w:rPr>
      </w:pPr>
    </w:p>
    <w:p w:rsidR="0010021A" w:rsidRPr="00963770" w:rsidRDefault="0010021A">
      <w:pPr>
        <w:spacing w:after="0"/>
        <w:ind w:left="120"/>
        <w:jc w:val="center"/>
        <w:rPr>
          <w:lang w:val="ru-RU"/>
        </w:rPr>
      </w:pPr>
    </w:p>
    <w:p w:rsidR="0010021A" w:rsidRPr="00963770" w:rsidRDefault="0010021A">
      <w:pPr>
        <w:spacing w:after="0"/>
        <w:ind w:left="120"/>
        <w:jc w:val="center"/>
        <w:rPr>
          <w:lang w:val="ru-RU"/>
        </w:rPr>
      </w:pPr>
    </w:p>
    <w:p w:rsidR="0010021A" w:rsidRPr="00963770" w:rsidRDefault="0010021A">
      <w:pPr>
        <w:spacing w:after="0"/>
        <w:ind w:left="120"/>
        <w:jc w:val="center"/>
        <w:rPr>
          <w:lang w:val="ru-RU"/>
        </w:rPr>
      </w:pPr>
    </w:p>
    <w:p w:rsidR="0010021A" w:rsidRPr="00963770" w:rsidRDefault="0010021A">
      <w:pPr>
        <w:spacing w:after="0"/>
        <w:ind w:left="120"/>
        <w:jc w:val="center"/>
        <w:rPr>
          <w:lang w:val="ru-RU"/>
        </w:rPr>
      </w:pPr>
    </w:p>
    <w:p w:rsidR="0010021A" w:rsidRPr="00963770" w:rsidRDefault="0010021A">
      <w:pPr>
        <w:spacing w:after="0"/>
        <w:ind w:left="120"/>
        <w:jc w:val="center"/>
        <w:rPr>
          <w:lang w:val="ru-RU"/>
        </w:rPr>
      </w:pPr>
    </w:p>
    <w:p w:rsidR="0010021A" w:rsidRPr="00963770" w:rsidRDefault="0010021A">
      <w:pPr>
        <w:spacing w:after="0"/>
        <w:ind w:left="120"/>
        <w:jc w:val="center"/>
        <w:rPr>
          <w:lang w:val="ru-RU"/>
        </w:rPr>
      </w:pPr>
    </w:p>
    <w:p w:rsidR="0010021A" w:rsidRPr="00963770" w:rsidRDefault="0010021A">
      <w:pPr>
        <w:spacing w:after="0"/>
        <w:ind w:left="120"/>
        <w:jc w:val="center"/>
        <w:rPr>
          <w:lang w:val="ru-RU"/>
        </w:rPr>
      </w:pPr>
    </w:p>
    <w:p w:rsidR="0010021A" w:rsidRPr="00963770" w:rsidRDefault="0010021A">
      <w:pPr>
        <w:spacing w:after="0"/>
        <w:ind w:left="120"/>
        <w:jc w:val="center"/>
        <w:rPr>
          <w:lang w:val="ru-RU"/>
        </w:rPr>
      </w:pPr>
    </w:p>
    <w:p w:rsidR="0010021A" w:rsidRPr="00963770" w:rsidRDefault="0010021A">
      <w:pPr>
        <w:spacing w:after="0"/>
        <w:ind w:left="120"/>
        <w:jc w:val="center"/>
        <w:rPr>
          <w:lang w:val="ru-RU"/>
        </w:rPr>
      </w:pPr>
    </w:p>
    <w:p w:rsidR="0010021A" w:rsidRPr="00963770" w:rsidRDefault="0010021A">
      <w:pPr>
        <w:spacing w:after="0"/>
        <w:ind w:left="120"/>
        <w:rPr>
          <w:lang w:val="ru-RU"/>
        </w:rPr>
      </w:pPr>
    </w:p>
    <w:p w:rsidR="0010021A" w:rsidRPr="00963770" w:rsidRDefault="0010021A">
      <w:pPr>
        <w:rPr>
          <w:lang w:val="ru-RU"/>
        </w:rPr>
        <w:sectPr w:rsidR="0010021A" w:rsidRPr="00963770">
          <w:pgSz w:w="11906" w:h="16383"/>
          <w:pgMar w:top="1134" w:right="850" w:bottom="1134" w:left="1701" w:header="720" w:footer="720" w:gutter="0"/>
          <w:cols w:space="720"/>
        </w:sectPr>
      </w:pPr>
    </w:p>
    <w:p w:rsidR="0010021A" w:rsidRPr="00963770" w:rsidRDefault="003059F6">
      <w:pPr>
        <w:spacing w:after="0" w:line="264" w:lineRule="auto"/>
        <w:ind w:left="120"/>
        <w:rPr>
          <w:lang w:val="ru-RU"/>
        </w:rPr>
      </w:pPr>
      <w:bookmarkStart w:id="2" w:name="block-17169716"/>
      <w:bookmarkEnd w:id="0"/>
      <w:r w:rsidRPr="0096377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0021A" w:rsidRPr="00963770" w:rsidRDefault="0010021A">
      <w:pPr>
        <w:spacing w:after="0" w:line="264" w:lineRule="auto"/>
        <w:ind w:left="120"/>
        <w:rPr>
          <w:lang w:val="ru-RU"/>
        </w:rPr>
      </w:pP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«Литературное чтение» (предметная область «Русский язык и 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освоения программы по литературному чтению.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Содержание 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учётом возрастных особенностей обучающихся.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литературному чтению включают личностные,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10021A" w:rsidRPr="00963770" w:rsidRDefault="0010021A">
      <w:pPr>
        <w:spacing w:after="0" w:line="264" w:lineRule="auto"/>
        <w:ind w:left="120"/>
        <w:rPr>
          <w:lang w:val="ru-RU"/>
        </w:rPr>
      </w:pPr>
    </w:p>
    <w:p w:rsidR="0010021A" w:rsidRPr="00963770" w:rsidRDefault="003059F6">
      <w:pPr>
        <w:spacing w:after="0" w:line="264" w:lineRule="auto"/>
        <w:ind w:left="120"/>
        <w:rPr>
          <w:lang w:val="ru-RU"/>
        </w:rPr>
      </w:pPr>
      <w:r w:rsidRPr="00963770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«ЛИТЕРАТУРНОЕ ЧТЕНИЕ»</w:t>
      </w:r>
    </w:p>
    <w:p w:rsidR="0010021A" w:rsidRPr="00963770" w:rsidRDefault="0010021A">
      <w:pPr>
        <w:spacing w:after="0" w:line="264" w:lineRule="auto"/>
        <w:ind w:left="120"/>
        <w:rPr>
          <w:lang w:val="ru-RU"/>
        </w:rPr>
      </w:pP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963770">
        <w:rPr>
          <w:rFonts w:ascii="Times New Roman" w:hAnsi="Times New Roman"/>
          <w:color w:val="333333"/>
          <w:sz w:val="28"/>
          <w:lang w:val="ru-RU"/>
        </w:rPr>
        <w:t xml:space="preserve">рабочей </w:t>
      </w:r>
      <w:r w:rsidRPr="00963770">
        <w:rPr>
          <w:rFonts w:ascii="Times New Roman" w:hAnsi="Times New Roman"/>
          <w:color w:val="000000"/>
          <w:sz w:val="28"/>
          <w:lang w:val="ru-RU"/>
        </w:rPr>
        <w:t>программе воспитания.</w:t>
      </w:r>
      <w:proofErr w:type="gramEnd"/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Литературное чтение – один из ведущих учебных предметов 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обучающихся.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 xml:space="preserve">Литературное чтение призвано ввести обучающегося в мир художественной литературы, обеспечить формирование навыков смыслового </w:t>
      </w: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>чтения, способов и приёмов работы с различными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курса литературы.</w:t>
      </w:r>
      <w:proofErr w:type="gramEnd"/>
    </w:p>
    <w:p w:rsidR="0010021A" w:rsidRPr="00963770" w:rsidRDefault="003059F6">
      <w:pPr>
        <w:spacing w:after="0" w:line="264" w:lineRule="auto"/>
        <w:ind w:left="120"/>
        <w:rPr>
          <w:lang w:val="ru-RU"/>
        </w:rPr>
      </w:pPr>
      <w:r w:rsidRPr="00963770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«ЛИТЕРАТУРНОЕ ЧТЕНИЕ»</w:t>
      </w:r>
    </w:p>
    <w:p w:rsidR="0010021A" w:rsidRPr="00963770" w:rsidRDefault="0010021A">
      <w:pPr>
        <w:spacing w:after="0" w:line="264" w:lineRule="auto"/>
        <w:ind w:left="120"/>
        <w:rPr>
          <w:lang w:val="ru-RU"/>
        </w:rPr>
      </w:pP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Приобретённые обучающимися знания, полученный опыт решения учебных задач, а также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предметных и универсальных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  <w:proofErr w:type="gramEnd"/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Достижение цели изучения литературного чтения определяется решением следующих задач:</w:t>
      </w:r>
    </w:p>
    <w:p w:rsidR="0010021A" w:rsidRPr="00963770" w:rsidRDefault="003059F6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10021A" w:rsidRPr="00963770" w:rsidRDefault="003059F6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достижение необходимого для продолжения образования уровня общего речевого развития;</w:t>
      </w:r>
    </w:p>
    <w:p w:rsidR="0010021A" w:rsidRPr="00963770" w:rsidRDefault="003059F6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:rsidR="0010021A" w:rsidRPr="00963770" w:rsidRDefault="003059F6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10021A" w:rsidRPr="00963770" w:rsidRDefault="003059F6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овладение элементарными умениями анализа и интерпретации текста, осознанного использования при анализе текста изученных литературных понятий в соответствии с представленными предметными результатами по классам;</w:t>
      </w:r>
    </w:p>
    <w:p w:rsidR="0010021A" w:rsidRPr="00963770" w:rsidRDefault="003059F6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овладение техникой смыслового чтения вслух, «про себя» (молча) и текстовой деятельностью, обеспечивающей понимание и использование информации </w:t>
      </w:r>
    </w:p>
    <w:p w:rsidR="0010021A" w:rsidRDefault="003059F6">
      <w:pPr>
        <w:numPr>
          <w:ilvl w:val="0"/>
          <w:numId w:val="1"/>
        </w:numPr>
        <w:spacing w:after="0" w:line="264" w:lineRule="auto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для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решения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учебных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задач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>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результатов. Содержание программы по литературному чтению раскрывает следующие направления литературного образования обучающегося: речевая и читательская деятельности, круг чтения, творческая деятельность.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В основу отбора произведений для литературного чтения положены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общедидактические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принципы обучения: соответствие возрастным возможностям и особенностям восприятия обучающимися фольклорных произведений и литературных текстов; представленность в произведениях нравственно-эстетических ценностей, культурных традиций народов России, отдельных произведений выдающихся представителей мировой детской литературы</w:t>
      </w:r>
      <w:r w:rsidRPr="00963770">
        <w:rPr>
          <w:rFonts w:ascii="Times New Roman" w:hAnsi="Times New Roman"/>
          <w:color w:val="FF0000"/>
          <w:sz w:val="28"/>
          <w:lang w:val="ru-RU"/>
        </w:rPr>
        <w:t>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Важным принципом отбора содержания программы по литературному чтению является представленность разных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результатов, способности обучающегося воспринимать различные учебные тексты при изучении других предметов учебного плана начального общего образования.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изучения литературного чтения включают личностные,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10021A" w:rsidRPr="00963770" w:rsidRDefault="003059F6">
      <w:pPr>
        <w:spacing w:after="0" w:line="264" w:lineRule="auto"/>
        <w:ind w:left="120"/>
        <w:rPr>
          <w:lang w:val="ru-RU"/>
        </w:rPr>
      </w:pPr>
      <w:r w:rsidRPr="00963770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«ЛИТЕРАТУРНОЕ ЧТЕНИЕ» В УЧЕБНОМ ПЛАНЕ</w:t>
      </w:r>
    </w:p>
    <w:p w:rsidR="0010021A" w:rsidRPr="00963770" w:rsidRDefault="0010021A">
      <w:pPr>
        <w:spacing w:after="0" w:line="264" w:lineRule="auto"/>
        <w:ind w:left="120"/>
        <w:rPr>
          <w:lang w:val="ru-RU"/>
        </w:rPr>
      </w:pP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На литературное чтение в 1 классе отводится 132 часа (из них </w:t>
      </w:r>
      <w:bookmarkStart w:id="3" w:name="8184041c-500f-4898-8c17-3f7c192d7a9a"/>
      <w:r w:rsidRPr="00963770">
        <w:rPr>
          <w:rFonts w:ascii="Times New Roman" w:hAnsi="Times New Roman"/>
          <w:color w:val="000000"/>
          <w:sz w:val="28"/>
          <w:lang w:val="ru-RU"/>
        </w:rPr>
        <w:t>не менее 80 часов</w:t>
      </w:r>
      <w:bookmarkEnd w:id="3"/>
      <w:r w:rsidRPr="00963770">
        <w:rPr>
          <w:rFonts w:ascii="Times New Roman" w:hAnsi="Times New Roman"/>
          <w:color w:val="000000"/>
          <w:sz w:val="28"/>
          <w:lang w:val="ru-RU"/>
        </w:rPr>
        <w:t xml:space="preserve"> составляет вводный интегрированный учебный курс «Обучение грамоте»), во 2-4 классах по 136 часов (4 часа в неделю в каждом классе).</w:t>
      </w:r>
    </w:p>
    <w:p w:rsidR="0010021A" w:rsidRPr="00963770" w:rsidRDefault="0010021A">
      <w:pPr>
        <w:rPr>
          <w:lang w:val="ru-RU"/>
        </w:rPr>
        <w:sectPr w:rsidR="0010021A" w:rsidRPr="00963770">
          <w:pgSz w:w="11906" w:h="16383"/>
          <w:pgMar w:top="1134" w:right="850" w:bottom="1134" w:left="1701" w:header="720" w:footer="720" w:gutter="0"/>
          <w:cols w:space="720"/>
        </w:sectPr>
      </w:pPr>
    </w:p>
    <w:p w:rsidR="0010021A" w:rsidRPr="00963770" w:rsidRDefault="003059F6">
      <w:pPr>
        <w:spacing w:after="0" w:line="264" w:lineRule="auto"/>
        <w:ind w:left="120"/>
        <w:jc w:val="both"/>
        <w:rPr>
          <w:lang w:val="ru-RU"/>
        </w:rPr>
      </w:pPr>
      <w:bookmarkStart w:id="4" w:name="block-17169714"/>
      <w:bookmarkEnd w:id="2"/>
      <w:r w:rsidRPr="00963770">
        <w:rPr>
          <w:rFonts w:ascii="Calibri" w:hAnsi="Calibri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10021A" w:rsidRPr="00963770" w:rsidRDefault="0010021A">
      <w:pPr>
        <w:spacing w:after="0" w:line="264" w:lineRule="auto"/>
        <w:ind w:left="120"/>
        <w:jc w:val="both"/>
        <w:rPr>
          <w:lang w:val="ru-RU"/>
        </w:rPr>
      </w:pP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bookmarkStart w:id="5" w:name="_ftnref1"/>
      <w:r w:rsidR="005409CE">
        <w:fldChar w:fldCharType="begin"/>
      </w:r>
      <w:r w:rsidR="0010021A">
        <w:instrText>HYPERLINK</w:instrText>
      </w:r>
      <w:r w:rsidR="0010021A" w:rsidRPr="00963770">
        <w:rPr>
          <w:lang w:val="ru-RU"/>
        </w:rPr>
        <w:instrText xml:space="preserve"> \</w:instrText>
      </w:r>
      <w:r w:rsidR="0010021A">
        <w:instrText>l</w:instrText>
      </w:r>
      <w:r w:rsidR="0010021A" w:rsidRPr="00963770">
        <w:rPr>
          <w:lang w:val="ru-RU"/>
        </w:rPr>
        <w:instrText xml:space="preserve"> "_</w:instrText>
      </w:r>
      <w:r w:rsidR="0010021A">
        <w:instrText>ftn</w:instrText>
      </w:r>
      <w:r w:rsidR="0010021A" w:rsidRPr="00963770">
        <w:rPr>
          <w:lang w:val="ru-RU"/>
        </w:rPr>
        <w:instrText>1" \</w:instrText>
      </w:r>
      <w:r w:rsidR="0010021A">
        <w:instrText>h</w:instrText>
      </w:r>
      <w:r w:rsidR="005409CE">
        <w:fldChar w:fldCharType="separate"/>
      </w:r>
      <w:r w:rsidRPr="00963770">
        <w:rPr>
          <w:rFonts w:ascii="Times New Roman" w:hAnsi="Times New Roman"/>
          <w:b/>
          <w:color w:val="0000FF"/>
          <w:sz w:val="24"/>
          <w:lang w:val="ru-RU"/>
        </w:rPr>
        <w:t>[1]</w:t>
      </w:r>
      <w:r w:rsidR="005409CE">
        <w:fldChar w:fldCharType="end"/>
      </w:r>
      <w:bookmarkEnd w:id="5"/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 Участие в диалоге. Понимание текста при его прослушивании и при самостоятельном чтении вслух.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Установление последовательности звуков в слове и определение количества звуков.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b/>
          <w:color w:val="000000"/>
          <w:sz w:val="28"/>
          <w:lang w:val="ru-RU"/>
        </w:rPr>
        <w:t>Чтение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Сказка фольклорная (народная) и литературная (авторская).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Восприятие текста произведений художественной литературы и устного народного творчества (не менее четырёх произведений). Фольклорная и литературная (авторская) сказка: сходство и различия. Реальность и волшебство в сказке. Событийная сторона сказок: последовательность событий в фольклорной (народной) и литературной (авторской) сказке. Отражение сюжета в иллюстрациях. Герои сказочных произведений.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Нравственные ценности и идеи, традиции, быт, культура в русских народных и литературных (авторских) сказках, поступки, отражающие нравственные качества (отношение к природе, людям, предметам).</w:t>
      </w:r>
      <w:proofErr w:type="gramEnd"/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народные сказки о животных «Лисица и тетерев», «Лиса и рак», литературные (авторские) сказки К.Д. Ушинский «Петух и собака», сказки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В.Г.Сутеева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«Кораблик», «Под грибом» </w:t>
      </w:r>
      <w:bookmarkStart w:id="6" w:name="192040c8-9be0-4bcc-9f47-45c543c4cd5f"/>
      <w:r w:rsidRPr="00963770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6"/>
      <w:r w:rsidRPr="0096377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Произведения о детях и для детей.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Понятие «тема произведения» (общее представление): чему посвящено, о чём рассказывает. Главная мысль произведения: его основная идея (чему учит? какие качества воспитывает?). </w:t>
      </w: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одной темы, но разных жанров: рассказ, стихотворение, сказка (общее представление на примере не менее шести произведений К. Д. Ушинского, Л. Н. Толстого, Е. А. Пермяка, В. А. Осеевой, А. Л.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>, Ю. И. Ермолаева). Характеристика героя произведения, общая оценка поступков. Понимание заголовка произведения, его соотношения с содержанием произведения и его идеей. Осознание нравственно-этических понятий: друг, дружба, забота, труд, взаимопомощь.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Произведения для чтения: К.Д. Ушинский «Худо тому, кто добра не делает никому», Л.Н. Толстой «Косточка», Е.А. Пермяк «Торопливый ножик»,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В.А. Осеева «Три товарища», А.Л.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«Я – лишний», Ю.И. Ермолаев «Лучший друг» </w:t>
      </w:r>
      <w:bookmarkStart w:id="7" w:name="fea8cf03-c8e1-4ed3-94a3-40e6561a8359"/>
      <w:r w:rsidRPr="00963770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7"/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 xml:space="preserve">Произведения о родной природе. 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Восприятие и самостоятельное чтение поэтических произведений о природе (на примере трёх-четырёх доступных произведений А. К. Толстого, А. Н. Плещеева, Е. Ф. Трутневой, С. Я. Маршака и др.). Тема поэтических произведений: звуки и краски природы, времена года, человек и природа; Родина, природа родного края.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Особенности стихотворной речи, сравнение с прозаической: рифма, ритм (практическое ознакомление).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Настроение, которое рождает поэтическое произведение. Отражение нравственной идеи в произведении: любовь к Родине, природе родного края. Иллюстрация к произведению как отражение эмоционального отклика на произведение. Выразительное чтение поэзии. Роль интонации при выразительном чтении. Интонационный рисунок выразительного чтения: ритм, темп, сила голоса.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Устное народное творчество – малые фольклорные жанры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(не менее шести произведений).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 xml:space="preserve">Многообразие малых жанров устного народного творчества: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потешка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>, загадка, пословица, их назначение (веселить, потешать, играть, поучать).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Особенности разных малых фольклорных жанров.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Потешка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– игровой народный фольклор. Загадки – средство воспитания живости ума, сообразительности. Пословицы – проявление народной мудрости, средство воспитания понимания жизненных правил.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>, загадки, пословицы.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Произведения о братьях наших меньших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(трёх-четырёх авторов по выбору) – герои произведений. Цель и назначение произведений о взаимоотношениях человека и животных – воспитание добрых чувств и бережного отношения к животным. Виды текстов: художественный и научно-познавательный, их сравнение. Характеристика героя: описание его внешности. Осознание нравственно-этических понятий: любовь и забота о животных.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для чтения: В.В. Бианки «Лис и Мышонок», Е.И.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«Про Томку», М.М. Пришвин «Ёж», Н.И. Сладков «Лисица и Ёж» </w:t>
      </w:r>
      <w:bookmarkStart w:id="8" w:name="fce98a40-ae0b-4d2c-875d-505cf2d5a21d"/>
      <w:r w:rsidRPr="00963770">
        <w:rPr>
          <w:rFonts w:ascii="Times New Roman" w:hAnsi="Times New Roman"/>
          <w:color w:val="000000"/>
          <w:sz w:val="28"/>
          <w:lang w:val="ru-RU"/>
        </w:rPr>
        <w:t>и другие.</w:t>
      </w:r>
      <w:bookmarkEnd w:id="8"/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Произведения о маме.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Восприятие и самостоятельное чтение произведений о маме (не менее одного автора по выбору, на примере доступных произведений Е. А. Благининой, А. Л.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, А. В. Митяева </w:t>
      </w:r>
      <w:bookmarkStart w:id="9" w:name="a3da6f91-f80f-4d4a-8e62-998ba5c8e117"/>
      <w:r w:rsidRPr="00963770">
        <w:rPr>
          <w:rFonts w:ascii="Times New Roman" w:hAnsi="Times New Roman"/>
          <w:color w:val="000000"/>
          <w:sz w:val="28"/>
          <w:lang w:val="ru-RU"/>
        </w:rPr>
        <w:t>и др.</w:t>
      </w:r>
      <w:bookmarkEnd w:id="9"/>
      <w:r w:rsidRPr="00963770">
        <w:rPr>
          <w:rFonts w:ascii="Times New Roman" w:hAnsi="Times New Roman"/>
          <w:color w:val="000000"/>
          <w:sz w:val="28"/>
          <w:lang w:val="ru-RU"/>
        </w:rPr>
        <w:t xml:space="preserve">). Осознание нравственно-этических понятий: чувство любви как привязанность одного человека к другому (матери к ребёнку, детей к матери,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близким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>), проявление любви и заботы о родных людях.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Е.А. Благинина «Посидим в тишине», А.Л.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«Мама», А.В. Митяев «За что я люблю маму» </w:t>
      </w:r>
      <w:bookmarkStart w:id="10" w:name="e4e52ce4-82f6-450f-a8ef-39f9bea95300"/>
      <w:r w:rsidRPr="00963770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10"/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Фольклорные и авторские произведения о чудесах и фантазии (не менее трёх произведений).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Способность автора произведения замечать чудесное в каждом жизненном проявлении, необычное в обыкновенных явлениях окружающего мира. Сочетание в произведении реалистических событий с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необычными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>, сказочными, фантастическими.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Р.С.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Сеф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«Чудо», В.В. Лунин «Я видел чудо», Б.В.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Заходер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«Моя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Вообразилия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», Ю.П.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Мориц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«Сто фантазий» </w:t>
      </w:r>
      <w:bookmarkStart w:id="11" w:name="1276de16-2d11-43d3-bead-a64a93ae8cc5"/>
      <w:r w:rsidRPr="00963770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11"/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(работа с детской книгой). Представление о том, что книга – источник необходимых знаний. Обложка, оглавление, иллюстрации – элементы ориентировки в книге. Умение использовать тематический каталог при выборе книг в библиотеке.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10021A" w:rsidRPr="00963770" w:rsidRDefault="003059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произведения;</w:t>
      </w:r>
    </w:p>
    <w:p w:rsidR="0010021A" w:rsidRPr="00963770" w:rsidRDefault="003059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понимать фактическое содержание прочитанного или прослушанного текста;</w:t>
      </w:r>
    </w:p>
    <w:p w:rsidR="0010021A" w:rsidRPr="00963770" w:rsidRDefault="003059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понятиях: фольклор, малые фольклорные жанры, тема, идея, заголовок, содержание произведения, сказка (фольклорная и литературная), автор, герой, рассказ, стихотворение (в пределах изученного);</w:t>
      </w:r>
      <w:proofErr w:type="gramEnd"/>
    </w:p>
    <w:p w:rsidR="0010021A" w:rsidRPr="00963770" w:rsidRDefault="003059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>различать и группировать произведения по жанрам (загадки, пословицы, сказки (фольклорная и литературная), стихотворение, рассказ);</w:t>
      </w:r>
    </w:p>
    <w:p w:rsidR="0010021A" w:rsidRPr="00963770" w:rsidRDefault="003059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тему, устанавливать последовательность событий в произведении, характеризовать героя, давать положительную или отрицательную оценку его поступкам, задавать вопросы по фактическому содержанию;</w:t>
      </w:r>
    </w:p>
    <w:p w:rsidR="0010021A" w:rsidRPr="00963770" w:rsidRDefault="003059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настроению, которое оно вызывает.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10021A" w:rsidRPr="00963770" w:rsidRDefault="003059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понимать, что те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кст пр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>оизведения может быть представлен в иллюстрациях, различных видах зрительного искусства (фильм, спектакль и другие);</w:t>
      </w:r>
    </w:p>
    <w:p w:rsidR="0010021A" w:rsidRPr="00963770" w:rsidRDefault="003059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соотносить иллюстрацию с текстом произведения, читать отрывки из текста, которые соответствуют иллюстрации.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10021A" w:rsidRPr="00963770" w:rsidRDefault="003059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читать наизусть стихотворения, соблюдать орфоэпические и пунктуационные нормы;</w:t>
      </w:r>
    </w:p>
    <w:p w:rsidR="0010021A" w:rsidRPr="00963770" w:rsidRDefault="003059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участвовать в беседе по обсуждению прослушанного или прочитанного текста: слушать собеседника, отвечать на вопросы,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высказывать своё отношение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к обсуждаемой проблеме;</w:t>
      </w:r>
    </w:p>
    <w:p w:rsidR="0010021A" w:rsidRPr="00963770" w:rsidRDefault="003059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пересказывать (устно) содержание произведения с опорой на вопросы, рисунки, предложенный план;</w:t>
      </w:r>
    </w:p>
    <w:p w:rsidR="0010021A" w:rsidRPr="00963770" w:rsidRDefault="003059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</w:t>
      </w:r>
    </w:p>
    <w:p w:rsidR="0010021A" w:rsidRPr="00963770" w:rsidRDefault="003059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описывать своё настроение после слушания (чтения) стихотворений, сказок, рассказов.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10021A" w:rsidRPr="00963770" w:rsidRDefault="003059F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понимать и удерживать поставленную учебную задачу, в случае необходимости обращаться за помощью к учителю;</w:t>
      </w:r>
    </w:p>
    <w:p w:rsidR="0010021A" w:rsidRPr="00963770" w:rsidRDefault="003059F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проявлять желание самостоятельно читать, совершенствовать свой навык чтения; </w:t>
      </w:r>
    </w:p>
    <w:p w:rsidR="0010021A" w:rsidRPr="00963770" w:rsidRDefault="003059F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 помощью учителя оценивать свои успехи (трудности) в освоении читательской деятельности.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10021A" w:rsidRPr="00963770" w:rsidRDefault="003059F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проявлять желание работать в парах, небольших группах;</w:t>
      </w:r>
    </w:p>
    <w:p w:rsidR="0010021A" w:rsidRPr="00963770" w:rsidRDefault="003059F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>проявлять культуру взаимодействия, терпение, умение договариваться, ответственно выполнять свою часть работы.</w:t>
      </w:r>
    </w:p>
    <w:p w:rsidR="0010021A" w:rsidRPr="00963770" w:rsidRDefault="0010021A">
      <w:pPr>
        <w:spacing w:after="0" w:line="264" w:lineRule="auto"/>
        <w:ind w:left="120"/>
        <w:jc w:val="both"/>
        <w:rPr>
          <w:lang w:val="ru-RU"/>
        </w:rPr>
      </w:pPr>
    </w:p>
    <w:p w:rsidR="0010021A" w:rsidRPr="00963770" w:rsidRDefault="003059F6">
      <w:pPr>
        <w:spacing w:after="0" w:line="264" w:lineRule="auto"/>
        <w:ind w:left="120"/>
        <w:jc w:val="both"/>
        <w:rPr>
          <w:lang w:val="ru-RU"/>
        </w:rPr>
      </w:pPr>
      <w:r w:rsidRPr="00963770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О нашей Родине.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Круг чтения: произведения о Родине (на примере не менее трёх стихотворений И. С. Никитина, Ф. П. Савинова, А. А. Прокофьева </w:t>
      </w:r>
      <w:bookmarkStart w:id="12" w:name="eb176ee2-af43-40d4-a1ee-b090419c1179"/>
      <w:r w:rsidRPr="00963770">
        <w:rPr>
          <w:rFonts w:ascii="Times New Roman" w:hAnsi="Times New Roman"/>
          <w:color w:val="000000"/>
          <w:sz w:val="28"/>
          <w:lang w:val="ru-RU"/>
        </w:rPr>
        <w:t>и др.</w:t>
      </w:r>
      <w:bookmarkEnd w:id="12"/>
      <w:r w:rsidRPr="00963770">
        <w:rPr>
          <w:rFonts w:ascii="Times New Roman" w:hAnsi="Times New Roman"/>
          <w:color w:val="000000"/>
          <w:sz w:val="28"/>
          <w:lang w:val="ru-RU"/>
        </w:rPr>
        <w:t xml:space="preserve">). Патриотическое звучание произведений о родном крае и природе. Отражение в произведениях нравственно-этических понятий: любовь к Родине, родному краю, Отечеству. Анализ заголовка, соотнесение его с главной мыслью и идеей произведения. Иллюстрация к произведению как отражение эмоционального отклика на произведение. Отражение темы. Родины в изобразительном искусстве (пейзажи И. И. Левитана, И. И. Шишкина, В. Д. Поленова </w:t>
      </w:r>
      <w:bookmarkStart w:id="13" w:name="133f36d8-58eb-4703-aa32-18eef51ef659"/>
      <w:r w:rsidRPr="00963770">
        <w:rPr>
          <w:rFonts w:ascii="Times New Roman" w:hAnsi="Times New Roman"/>
          <w:color w:val="000000"/>
          <w:sz w:val="28"/>
          <w:lang w:val="ru-RU"/>
        </w:rPr>
        <w:t>и др.</w:t>
      </w:r>
      <w:bookmarkEnd w:id="13"/>
      <w:r w:rsidRPr="00963770">
        <w:rPr>
          <w:rFonts w:ascii="Times New Roman" w:hAnsi="Times New Roman"/>
          <w:color w:val="000000"/>
          <w:sz w:val="28"/>
          <w:lang w:val="ru-RU"/>
        </w:rPr>
        <w:t>).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И.С. Никитин «Русь», Ф.П. Савинов «Родина», А.А. Прокофьев «Родина» </w:t>
      </w:r>
      <w:bookmarkStart w:id="14" w:name="60d4b361-5c35-450d-9ed8-60410acf6db4"/>
      <w:r w:rsidRPr="00963770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14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Фольклор (устное народное творчество).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Произведения малых жанров фольклора (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>, считалки, пословицы, скороговорки, небылицы, загадки по выбору). Шуточные фольклорные произведения – скороговорки, небылицы. Особенности скороговорок, их роль в речи. Игра со словом, «перевёртыш событий» как основа построения небылиц. Ритм и счёт – основные средства выразительности и построения считалки. Народные песни, их особенности. Загадка как жанр фольклора, тематические группы загадок. Сказка – выражение народной мудрости, нравственная идея фольклорных сказок. Особенности сказок разного вида (о животных, бытовые, волшебные). Особенности сказок о животных: сказки народов России. Бытовая сказка: герои, место действия, особенности построения и языка. Диалог в сказке. Понятие о волшебной сказке (общее представление): наличие присказки, постоянные эпитеты, волшебные герои. Фольклорные произведения народов России: отражение в сказках народного быта и культуры.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, считалки, пословицы, скороговорки, загадки, народные песни, русская народная сказка «Каша из топора», русская народная сказка «У страха глаза велики», русская народная сказка «Зимовье зверей», русская народная сказка «Снегурочка», сказки народов России </w:t>
      </w:r>
      <w:bookmarkStart w:id="15" w:name="d90ce49e-f5c7-4bfc-ba4a-92feb4e54a52"/>
      <w:r w:rsidRPr="00963770">
        <w:rPr>
          <w:rFonts w:ascii="Times New Roman" w:hAnsi="Times New Roman"/>
          <w:color w:val="000000"/>
          <w:sz w:val="28"/>
          <w:lang w:val="ru-RU"/>
        </w:rPr>
        <w:t>(1-2 произведения) и другие.</w:t>
      </w:r>
      <w:bookmarkEnd w:id="15"/>
      <w:proofErr w:type="gramEnd"/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Звуки и краски родной природы в разные времена года.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Тема природы в разные времена года (осень, зима, весна, лето) в произведениях литературы </w:t>
      </w:r>
      <w:bookmarkStart w:id="16" w:name="a9441494-befb-474c-980d-17418cebb9a9"/>
      <w:r w:rsidRPr="00963770">
        <w:rPr>
          <w:rFonts w:ascii="Times New Roman" w:hAnsi="Times New Roman"/>
          <w:color w:val="000000"/>
          <w:sz w:val="28"/>
          <w:lang w:val="ru-RU"/>
        </w:rPr>
        <w:t>(по выбору, не менее пяти авторов)</w:t>
      </w:r>
      <w:bookmarkEnd w:id="16"/>
      <w:r w:rsidRPr="00963770">
        <w:rPr>
          <w:rFonts w:ascii="Times New Roman" w:hAnsi="Times New Roman"/>
          <w:color w:val="000000"/>
          <w:sz w:val="28"/>
          <w:lang w:val="ru-RU"/>
        </w:rPr>
        <w:t xml:space="preserve">. Эстетическое восприятие явлений природы (звуки, краски времён года). Средства выразительности при описании природы: сравнение и эпитет. Настроение, которое создаёт </w:t>
      </w: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пейзажная лирика. Иллюстрация как отражение эмоционального отклика на произведение. Отражение темы «Времена года» в картинах художников (на примере пейзажей И. И. Левитана, В. Д. Поленова, А. И. Куинджи, И. И. Шишкина </w:t>
      </w:r>
      <w:bookmarkStart w:id="17" w:name="9e6d0f8b-b9cc-4a5a-96f8-fa217be0cdd9"/>
      <w:r w:rsidRPr="00963770">
        <w:rPr>
          <w:rFonts w:ascii="Times New Roman" w:hAnsi="Times New Roman"/>
          <w:color w:val="000000"/>
          <w:sz w:val="28"/>
          <w:lang w:val="ru-RU"/>
        </w:rPr>
        <w:t>и др.</w:t>
      </w:r>
      <w:bookmarkEnd w:id="17"/>
      <w:r w:rsidRPr="00963770">
        <w:rPr>
          <w:rFonts w:ascii="Times New Roman" w:hAnsi="Times New Roman"/>
          <w:color w:val="000000"/>
          <w:sz w:val="28"/>
          <w:lang w:val="ru-RU"/>
        </w:rPr>
        <w:t xml:space="preserve">) и музыкальных произведениях (например, произведения П. И. Чайковского, А. Вивальди </w:t>
      </w:r>
      <w:bookmarkStart w:id="18" w:name="e5c2f998-10e7-44fc-bdda-dfec1693f887"/>
      <w:r w:rsidRPr="00963770">
        <w:rPr>
          <w:rFonts w:ascii="Times New Roman" w:hAnsi="Times New Roman"/>
          <w:color w:val="000000"/>
          <w:sz w:val="28"/>
          <w:lang w:val="ru-RU"/>
        </w:rPr>
        <w:t>и др.</w:t>
      </w:r>
      <w:bookmarkEnd w:id="18"/>
      <w:r w:rsidRPr="00963770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А.С. Пушкин «Уж небо осенью дышало…», «Вот север, тучи нагоняя…», А.А. Плещеев «Осень», А.К. Толстой «Осень.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 xml:space="preserve">Обсыпается наш сад…», М.М. Пришвин «Осеннее утро», Г.А.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Скребицкий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«Четыре художника», Ф.И. Тютчев «Чародейкою Зимою», «Зима недаром злится», И.С. Соколов-Микитов «Зима в лесу», С.А. Есенин «Поёт зима – аукает…», И.З. Суриков «Лето» </w:t>
      </w:r>
      <w:bookmarkStart w:id="19" w:name="2d1b25dd-7e61-4fc3-9b40-52f6c7be69e0"/>
      <w:r w:rsidRPr="00963770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19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О детях и дружбе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. Круг чтения: тема дружбы в художественном произведении (расширение круга чтения: не менее четырёх произведений Н.Н. Носова, В.А. Осеевой, В.Ю. Драгунского, В.В. Лунина </w:t>
      </w:r>
      <w:bookmarkStart w:id="20" w:name="6412d18c-a4c6-4681-9757-e9608467f10d"/>
      <w:r w:rsidRPr="00963770">
        <w:rPr>
          <w:rFonts w:ascii="Times New Roman" w:hAnsi="Times New Roman"/>
          <w:color w:val="000000"/>
          <w:sz w:val="28"/>
          <w:lang w:val="ru-RU"/>
        </w:rPr>
        <w:t>и др.</w:t>
      </w:r>
      <w:bookmarkEnd w:id="20"/>
      <w:r w:rsidRPr="00963770">
        <w:rPr>
          <w:rFonts w:ascii="Times New Roman" w:hAnsi="Times New Roman"/>
          <w:color w:val="000000"/>
          <w:sz w:val="28"/>
          <w:lang w:val="ru-RU"/>
        </w:rPr>
        <w:t>). Отражение в произведениях нравственно-этических понятий: дружба, терпение, уважение, помощь друг другу. Главная мысль произведения. Герой произведения (введение понятия «главный герой»), его характеристика (портрет), оценка поступков.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 xml:space="preserve">Л.Н. Толстой «Филиппок», Е.А. Пермяк «Две пословицы», Ю.И. Ермолаев «Два пирожных», В.А. Осеева «Синие листья», Н.Н. Носов «На горке», «Заплатка», А.Л.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«Катя», В.В. Лунин «Я и Вовка», В.Ю. Драгунский «Тайное становится явным» </w:t>
      </w:r>
      <w:bookmarkStart w:id="21" w:name="6d735cba-503d-4ed1-a53f-5468e4a27f01"/>
      <w:r w:rsidRPr="00963770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1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Мир сказок.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Фольклорная (народная) и литературная (авторская) сказка: «бродячие» сюжеты (произведения по выбору, не менее четырёх).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Фольклорная основа авторских сказок: сравнение сюжетов, героев, особенностей языка. Составление плана произведения: части текста, их главные темы. Иллюстрации, их значение в раскрытии содержания произведения.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народная сказка «Золотая рыбка», А.С. Пушкин «Сказка о рыбаке и рыбке», народная сказка «Морозко», В.Ф. Одоевский «Мороз Иванович», В.И. Даль «Девочка Снегурочка» </w:t>
      </w:r>
      <w:bookmarkStart w:id="22" w:name="3f36f3cc-f68d-481c-9f68-8a09ab5407f1"/>
      <w:r w:rsidRPr="00963770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22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О братьях наших меньших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Жанровое многообразие произведений о животных (песни, загадки, сказки, басни, рассказы, стихотворения; произведения по выбору, не менее пяти авторов).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Дружба людей и животных – тема литературы (произведения Е. И.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, В. В. Бианки, С. В. Михалкова, Б. С. Житкова, М. М. Пришвина </w:t>
      </w:r>
      <w:bookmarkStart w:id="23" w:name="dd853ef0-68f9-4441-80c5-be39b469ea42"/>
      <w:r w:rsidRPr="00963770">
        <w:rPr>
          <w:rFonts w:ascii="Times New Roman" w:hAnsi="Times New Roman"/>
          <w:color w:val="000000"/>
          <w:sz w:val="28"/>
          <w:lang w:val="ru-RU"/>
        </w:rPr>
        <w:t>и др.</w:t>
      </w:r>
      <w:bookmarkEnd w:id="23"/>
      <w:r w:rsidRPr="00963770">
        <w:rPr>
          <w:rFonts w:ascii="Times New Roman" w:hAnsi="Times New Roman"/>
          <w:color w:val="000000"/>
          <w:sz w:val="28"/>
          <w:lang w:val="ru-RU"/>
        </w:rPr>
        <w:t>). Отражение образов животных в фольклоре (русские народные песни, загадки, сказки). Герои стихотворных и прозаических произведений о животных. Описание животных в художественном и научно-познавательном тексте. Нравственно-</w:t>
      </w: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этические понятия: отношение человека к животным (любовь и забота). Особенности басни как жанра литературы, прозаические и стихотворные басни (на примере произведений И. А. Крылова, Л. Н. Толстого). Мораль басни как нравственный урок (поучение). Знакомство с художниками-иллюстраторами, анималистами (без использования термина): Е. И.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>, В. В. Бианки.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 xml:space="preserve">И.А. Крылов «Лебедь, Щука и Рак», Л.Н. Толстой «Лев и мышь», М.М. Пришвин «Ребята и утята», Б.С. Житков «Храбрый утёнок», В.Д. Берестов «Кошкин щенок», В.В. Бианки «Музыкант», Е.И.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«Страшный рассказ», С.В. Михалков «Мой щенок» </w:t>
      </w:r>
      <w:bookmarkStart w:id="24" w:name="305fc3fd-0d75-43c6-b5e8-b77dae865863"/>
      <w:r w:rsidRPr="00963770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4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 xml:space="preserve">О </w:t>
      </w:r>
      <w:proofErr w:type="gramStart"/>
      <w:r w:rsidRPr="00963770">
        <w:rPr>
          <w:rFonts w:ascii="Times New Roman" w:hAnsi="Times New Roman"/>
          <w:i/>
          <w:color w:val="000000"/>
          <w:sz w:val="28"/>
          <w:lang w:val="ru-RU"/>
        </w:rPr>
        <w:t>наших</w:t>
      </w:r>
      <w:proofErr w:type="gramEnd"/>
      <w:r w:rsidRPr="00963770">
        <w:rPr>
          <w:rFonts w:ascii="Times New Roman" w:hAnsi="Times New Roman"/>
          <w:i/>
          <w:color w:val="000000"/>
          <w:sz w:val="28"/>
          <w:lang w:val="ru-RU"/>
        </w:rPr>
        <w:t xml:space="preserve"> близких, о семье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. Тема семьи, детства, взаимоотношений взрослых и детей в творчестве писателей и фольклорных произведениях </w:t>
      </w:r>
      <w:bookmarkStart w:id="25" w:name="8497a925-adbe-4600-9382-168da4c3c80b"/>
      <w:r w:rsidRPr="00963770">
        <w:rPr>
          <w:rFonts w:ascii="Times New Roman" w:hAnsi="Times New Roman"/>
          <w:color w:val="000000"/>
          <w:sz w:val="28"/>
          <w:lang w:val="ru-RU"/>
        </w:rPr>
        <w:t>(по выбору)</w:t>
      </w:r>
      <w:bookmarkEnd w:id="25"/>
      <w:r w:rsidRPr="00963770">
        <w:rPr>
          <w:rFonts w:ascii="Times New Roman" w:hAnsi="Times New Roman"/>
          <w:color w:val="000000"/>
          <w:sz w:val="28"/>
          <w:lang w:val="ru-RU"/>
        </w:rPr>
        <w:t>. Отражение нравственных семейных ценностей в произведениях о семье: любовь и сопереживание, уважение и внимание к старшему поколению, радость общения и защищённость в семье. Тема художественных произведений: Международный женский день, День Победы.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Л.Н. Толстой «Отец и сыновья», А.А. Плещеев «Песня матери», В.А. Осеева «Сыновья», С.В. Михалков «Быль для детей», С.А.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Баруздин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«Салют» </w:t>
      </w:r>
      <w:bookmarkStart w:id="26" w:name="c4dddd01-51be-4cab-bffc-20489de7184c"/>
      <w:r w:rsidRPr="00963770">
        <w:rPr>
          <w:rFonts w:ascii="Times New Roman" w:hAnsi="Times New Roman"/>
          <w:color w:val="000000"/>
          <w:sz w:val="28"/>
          <w:lang w:val="ru-RU"/>
        </w:rPr>
        <w:t>и другое (по выбору)</w:t>
      </w:r>
      <w:bookmarkEnd w:id="26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. Круг чтения: литературная (авторская) сказка </w:t>
      </w:r>
      <w:bookmarkStart w:id="27" w:name="0c3ae019-4704-47be-8c05-88069337bebf"/>
      <w:r w:rsidRPr="00963770">
        <w:rPr>
          <w:rFonts w:ascii="Times New Roman" w:hAnsi="Times New Roman"/>
          <w:color w:val="000000"/>
          <w:sz w:val="28"/>
          <w:lang w:val="ru-RU"/>
        </w:rPr>
        <w:t>(не менее двух произведений)</w:t>
      </w:r>
      <w:bookmarkEnd w:id="27"/>
      <w:r w:rsidRPr="00963770">
        <w:rPr>
          <w:rFonts w:ascii="Times New Roman" w:hAnsi="Times New Roman"/>
          <w:color w:val="000000"/>
          <w:sz w:val="28"/>
          <w:lang w:val="ru-RU"/>
        </w:rPr>
        <w:t xml:space="preserve">: зарубежные писатели-сказочники (Ш. Перро, Х.-К. Андерсен </w:t>
      </w:r>
      <w:bookmarkStart w:id="28" w:name="0e95da97-7b05-41cd-84b7-0db56826c5ee"/>
      <w:r w:rsidRPr="00963770">
        <w:rPr>
          <w:rFonts w:ascii="Times New Roman" w:hAnsi="Times New Roman"/>
          <w:color w:val="000000"/>
          <w:sz w:val="28"/>
          <w:lang w:val="ru-RU"/>
        </w:rPr>
        <w:t>и др.</w:t>
      </w:r>
      <w:bookmarkEnd w:id="28"/>
      <w:r w:rsidRPr="00963770">
        <w:rPr>
          <w:rFonts w:ascii="Times New Roman" w:hAnsi="Times New Roman"/>
          <w:color w:val="000000"/>
          <w:sz w:val="28"/>
          <w:lang w:val="ru-RU"/>
        </w:rPr>
        <w:t>). Характеристика авторской сказки: герои, особенности построения и языка. Сходство тем и сюжетов сказок разных народов. Составление плана художественного произведения: части текста, их главные темы. Иллюстрации, их значение в раскрытии содержания произведения.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Ш. Перро «Кот в сапогах», Х.-К. Андерсен «Пятеро из одного стручка» </w:t>
      </w:r>
      <w:bookmarkStart w:id="29" w:name="63220a7a-3056-4cb7-8b8f-8dfa3716a258"/>
      <w:r w:rsidRPr="00963770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9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63770">
        <w:rPr>
          <w:rFonts w:ascii="Times New Roman" w:hAnsi="Times New Roman"/>
          <w:i/>
          <w:color w:val="000000"/>
          <w:sz w:val="28"/>
          <w:lang w:val="ru-RU"/>
        </w:rPr>
        <w:t>(работа с детской книгой и справочной литературой)</w:t>
      </w:r>
      <w:r w:rsidRPr="00963770">
        <w:rPr>
          <w:rFonts w:ascii="Times New Roman" w:hAnsi="Times New Roman"/>
          <w:color w:val="000000"/>
          <w:sz w:val="28"/>
          <w:lang w:val="ru-RU"/>
        </w:rPr>
        <w:t>. Книга как источник необходимых знаний. Элементы книги: содержание или оглавление, аннотация, иллюстрация. Выбор книг на основе рекомендательного списка, тематические картотеки библиотеки. Книга учебная, художественная, справочная.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Изучение литературного чтения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lastRenderedPageBreak/>
        <w:t>Базовые логические и исследовательские действия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10021A" w:rsidRPr="00963770" w:rsidRDefault="003059F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10021A" w:rsidRPr="00963770" w:rsidRDefault="003059F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сравнивать и группировать различные произведения по теме (о Родине,</w:t>
      </w:r>
      <w:proofErr w:type="gramEnd"/>
    </w:p>
    <w:p w:rsidR="0010021A" w:rsidRPr="00963770" w:rsidRDefault="003059F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 родной природе, о детях, о животных, о семье, о чудесах и превращениях),</w:t>
      </w:r>
    </w:p>
    <w:p w:rsidR="0010021A" w:rsidRPr="00963770" w:rsidRDefault="003059F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по жанрам (произведения устного народного творчества, сказка (фольклорная</w:t>
      </w:r>
      <w:proofErr w:type="gramEnd"/>
    </w:p>
    <w:p w:rsidR="0010021A" w:rsidRPr="00963770" w:rsidRDefault="003059F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и литературная), рассказ, басня, стихотворение);</w:t>
      </w:r>
      <w:proofErr w:type="gramEnd"/>
    </w:p>
    <w:p w:rsidR="0010021A" w:rsidRPr="00963770" w:rsidRDefault="003059F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характеризовать (кратко) особенности жанров (произведения устного народного творчества, литературная сказка, рассказ, басня, стихотворение);</w:t>
      </w:r>
      <w:proofErr w:type="gramEnd"/>
    </w:p>
    <w:p w:rsidR="0010021A" w:rsidRPr="00963770" w:rsidRDefault="003059F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анализировать те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кст ск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>азки, рассказа, басни: определять тему, главную мысль произведения, находить в тексте слова, подтверждающие характеристику героя, оценивать его поступки, сравнивать героев по предложенному алгоритму, устанавливать последовательность событий (действий) в сказке и рассказе;</w:t>
      </w:r>
    </w:p>
    <w:p w:rsidR="0010021A" w:rsidRPr="00963770" w:rsidRDefault="003059F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анализировать те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кст ст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>ихотворения: называть особенности жанра (ритм, рифма), находить в тексте сравнения, эпитеты, слова в переносном значении, объяснять значение незнакомого слова с опорой на контекст и по словарю.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10021A" w:rsidRPr="00963770" w:rsidRDefault="003059F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соотносить иллюстрации с текстом произведения;</w:t>
      </w:r>
    </w:p>
    <w:p w:rsidR="0010021A" w:rsidRPr="00963770" w:rsidRDefault="003059F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ориентироваться в содержании книги, каталоге, выбирать книгу по автору, каталогу на основе рекомендованного списка;</w:t>
      </w:r>
    </w:p>
    <w:p w:rsidR="0010021A" w:rsidRPr="00963770" w:rsidRDefault="003059F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по информации, представленной в оглавлении, в иллюстрациях предполагать тему и содержание книги;</w:t>
      </w:r>
    </w:p>
    <w:p w:rsidR="0010021A" w:rsidRPr="00963770" w:rsidRDefault="003059F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пользоваться словарями для уточнения значения незнакомого слова.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действия способствуют формированию умений:</w:t>
      </w:r>
    </w:p>
    <w:p w:rsidR="0010021A" w:rsidRPr="00963770" w:rsidRDefault="003059F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участвовать в диалоге: отвечать на вопросы, кратко объяснять свои ответы, дополнять ответы других участников, составлять свои вопросы и высказывания</w:t>
      </w:r>
    </w:p>
    <w:p w:rsidR="0010021A" w:rsidRDefault="003059F6">
      <w:pPr>
        <w:numPr>
          <w:ilvl w:val="0"/>
          <w:numId w:val="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lastRenderedPageBreak/>
        <w:t>на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заданную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тему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0021A" w:rsidRPr="00963770" w:rsidRDefault="003059F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пересказывать подробно и выборочно прочитанное произведение;</w:t>
      </w:r>
    </w:p>
    <w:p w:rsidR="0010021A" w:rsidRPr="00963770" w:rsidRDefault="003059F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обсуждать (в парах, группах) содержание текста, формулировать (устно) простые выводы на основе прочитанного (прослушанного) произведения;</w:t>
      </w:r>
      <w:proofErr w:type="gramEnd"/>
    </w:p>
    <w:p w:rsidR="0010021A" w:rsidRDefault="003059F6">
      <w:pPr>
        <w:numPr>
          <w:ilvl w:val="0"/>
          <w:numId w:val="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описывать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устно</w:t>
      </w:r>
      <w:proofErr w:type="spellEnd"/>
      <w:r>
        <w:rPr>
          <w:rFonts w:ascii="Times New Roman" w:hAnsi="Times New Roman"/>
          <w:color w:val="000000"/>
          <w:sz w:val="28"/>
        </w:rPr>
        <w:t xml:space="preserve">) </w:t>
      </w:r>
      <w:proofErr w:type="spellStart"/>
      <w:r>
        <w:rPr>
          <w:rFonts w:ascii="Times New Roman" w:hAnsi="Times New Roman"/>
          <w:color w:val="000000"/>
          <w:sz w:val="28"/>
        </w:rPr>
        <w:t>картины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природы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0021A" w:rsidRPr="00963770" w:rsidRDefault="003059F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сочинять по аналогии с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прочитанным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загадки, рассказы, небольшие сказки;</w:t>
      </w:r>
    </w:p>
    <w:p w:rsidR="0010021A" w:rsidRPr="00963770" w:rsidRDefault="003059F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участвовать в инсценировках и драматизации отрывков из художественных произведений.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10021A" w:rsidRPr="00963770" w:rsidRDefault="003059F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оценивать своё эмоциональное состояние, возникшее при прочтении (слушании) произведения;</w:t>
      </w:r>
    </w:p>
    <w:p w:rsidR="0010021A" w:rsidRPr="00963770" w:rsidRDefault="003059F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удерживать в памяти последовательность событий прослушанного (прочитанного) текста;</w:t>
      </w:r>
    </w:p>
    <w:p w:rsidR="0010021A" w:rsidRPr="00963770" w:rsidRDefault="003059F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контролировать выполнение поставленной учебной задачи при чтении</w:t>
      </w:r>
    </w:p>
    <w:p w:rsidR="0010021A" w:rsidRDefault="003059F6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слушании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) </w:t>
      </w:r>
      <w:proofErr w:type="spellStart"/>
      <w:r>
        <w:rPr>
          <w:rFonts w:ascii="Times New Roman" w:hAnsi="Times New Roman"/>
          <w:color w:val="000000"/>
          <w:sz w:val="28"/>
        </w:rPr>
        <w:t>произведения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0021A" w:rsidRPr="00963770" w:rsidRDefault="003059F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проверять (по образцу) выполнение поставленной учебной задачи.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10021A" w:rsidRPr="00963770" w:rsidRDefault="003059F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выбирать себе партнёров по совместной деятельности;</w:t>
      </w:r>
    </w:p>
    <w:p w:rsidR="0010021A" w:rsidRPr="00963770" w:rsidRDefault="003059F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распределять работу, договариваться, приходить к общему решению, отвечать за общий результат работы.</w:t>
      </w:r>
    </w:p>
    <w:p w:rsidR="0010021A" w:rsidRPr="00963770" w:rsidRDefault="0010021A">
      <w:pPr>
        <w:spacing w:after="0" w:line="264" w:lineRule="auto"/>
        <w:ind w:left="120"/>
        <w:jc w:val="both"/>
        <w:rPr>
          <w:lang w:val="ru-RU"/>
        </w:rPr>
      </w:pP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b/>
          <w:color w:val="333333"/>
          <w:sz w:val="28"/>
          <w:lang w:val="ru-RU"/>
        </w:rPr>
        <w:t>3 КЛАСС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О Родине и её истории.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Любовь к Родине и её история – важные темы произведений литературы (произведения одного-двух авторов по выбору). Чувство любви к Родине, сопричастность к прошлому и настоящему своей страны и родного края – главные идеи, нравственные ценности, выраженные в произведениях о Родине. Образ Родины в стихотворных и прозаических произведениях писателей и поэтов Х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Х и ХХ веков. Осознание нравственно-этических понятий: любовь к родной стороне, малой родине, гордость за красоту и величие своей Отчизны. Роль и особенности заголовка произведения. Репродукции картин как иллюстрации к произведениям о Родине. Использование средств выразительности при чтении вслух: интонация, темп, ритм, логические ударения. 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К.Д. Ушинский «Наше отечество», М.М. Пришвин «Моя Родина», С.А. Васильев «Россия», Н.П.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Кончаловская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«Наша древняя столица» (отрывки) </w:t>
      </w:r>
      <w:bookmarkStart w:id="30" w:name="96e70618-7a1d-4135-8fd3-a8d5b625e8a7"/>
      <w:r w:rsidRPr="00963770">
        <w:rPr>
          <w:rFonts w:ascii="Times New Roman" w:hAnsi="Times New Roman"/>
          <w:color w:val="000000"/>
          <w:sz w:val="28"/>
          <w:lang w:val="ru-RU"/>
        </w:rPr>
        <w:t>и другое (по выбору)</w:t>
      </w:r>
      <w:bookmarkEnd w:id="30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Фольклор (устное народное творчество).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 xml:space="preserve">Круг чтения: малые жанры фольклора (пословицы,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>, считалки, небылицы, скороговорки, загадки, по выбору).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Знакомство с видами загадок. Пословицы народов России (значение, характеристика, нравственная основа). Книги и словари, созданные В. И. Далем. Активный словарь устной речи: использование образных слов, пословиц и поговорок, крылатых выражений. Нравственные ценности в фольклорных произведениях народов России.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Фольклорная сказка как отражение общечеловеческих ценностей и нравственных правил.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Виды сказок (о животных, бытовые, волшебные). Художественные особенности сказок: построение (композиция), язык (лексика). Характеристика героя, волшебные помощники, иллюстрация как отражение сюжета волшебной сказки (картины В. М. Васнецова, И. Я.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31" w:name="6dc3c912-0f6b-44b2-87fb-4fa8c0a8ddd8"/>
      <w:r w:rsidRPr="00963770">
        <w:rPr>
          <w:rFonts w:ascii="Times New Roman" w:hAnsi="Times New Roman"/>
          <w:color w:val="000000"/>
          <w:sz w:val="28"/>
          <w:lang w:val="ru-RU"/>
        </w:rPr>
        <w:t>и др.)</w:t>
      </w:r>
      <w:bookmarkEnd w:id="31"/>
      <w:r w:rsidRPr="00963770">
        <w:rPr>
          <w:rFonts w:ascii="Times New Roman" w:hAnsi="Times New Roman"/>
          <w:color w:val="000000"/>
          <w:sz w:val="28"/>
          <w:lang w:val="ru-RU"/>
        </w:rPr>
        <w:t>. Отражение в сказках народного быта и культуры. Составление плана сказки.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Круг чтения: народная песня.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Чувства, которые рождают песни, темы песен. Описание картин природы как способ рассказать в песне о родной земле. Былина как народный песенный сказ о важном историческом событии. Фольклорные особенности жанра былин: язык (напевность исполнения, выразительность), характеристика главного героя (где жил, чем занимался, какими качествами обладал). Характеристика былин как героического песенного сказа, их особенности (тема, язык). Язык былин, устаревшие слова, их место в былине и представление в современной лексике. Репродукции картин как иллюстрации к эпизодам фольклорного произведения.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малые жанры фольклора, русская народная сказка «Иван-царевич и серый волк», былина об Илье Муромце </w:t>
      </w:r>
      <w:bookmarkStart w:id="32" w:name="2d4a2950-b4e9-4f16-a8a6-487d5016001d"/>
      <w:r w:rsidRPr="00963770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2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А. С. Пушкина. 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А. С. Пушкин – великий русский поэт. Лирические произведения А. С. Пушкина: средства художественной выразительности (сравнение, эпитет); рифма, ритм. Литературные сказки А. С. Пушкина в стихах («Сказка о царе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Салтане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, о сыне его славном и могучем богатыре князе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Гвидоне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Салтановиче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и о прекрасной царевне Лебеди» </w:t>
      </w:r>
      <w:bookmarkStart w:id="33" w:name="80f00626-952e-41bd-9beb-6d0f5fe1ba6b"/>
      <w:r w:rsidRPr="00963770">
        <w:rPr>
          <w:rFonts w:ascii="Times New Roman" w:hAnsi="Times New Roman"/>
          <w:color w:val="000000"/>
          <w:sz w:val="28"/>
          <w:lang w:val="ru-RU"/>
        </w:rPr>
        <w:t>и другие по выбору)</w:t>
      </w:r>
      <w:bookmarkEnd w:id="33"/>
      <w:r w:rsidRPr="00963770">
        <w:rPr>
          <w:rFonts w:ascii="Times New Roman" w:hAnsi="Times New Roman"/>
          <w:color w:val="000000"/>
          <w:sz w:val="28"/>
          <w:lang w:val="ru-RU"/>
        </w:rPr>
        <w:t xml:space="preserve">. Нравственный смысл произведения, структура сказочного текста, особенности сюжета, приём повтора как основа изменения сюжета. Связь пушкинских сказок с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фольклорными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. Положительные и отрицательные герои, волшебные помощники, язык авторской сказки. И. Я.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– иллюстратор сказок А. С. Пушкина.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А.С. Пушкин «Сказка о царе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Салтане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, о сыне его славном и могучем богатыре князе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Гвидоне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Салтановиче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и о прекрасной </w:t>
      </w: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царевне Лебеди», «В тот год осенняя погода…», «Опрятней модного паркета…» </w:t>
      </w:r>
      <w:bookmarkStart w:id="34" w:name="db43cb12-75a1-43f5-b252-1995adfd2fff"/>
      <w:r w:rsidRPr="00963770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4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Творчество И. А. Крылова.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Басня – произведение-поучение, которое помогает увидеть свои и чужие недостатки. Иносказание в баснях И. А. Крылов – великий русский баснописец. Басни И. А. Крылова </w:t>
      </w:r>
      <w:bookmarkStart w:id="35" w:name="99ba0051-1be8-4e8f-b0dd-a10143c31c81"/>
      <w:r w:rsidRPr="00963770">
        <w:rPr>
          <w:rFonts w:ascii="Times New Roman" w:hAnsi="Times New Roman"/>
          <w:color w:val="000000"/>
          <w:sz w:val="28"/>
          <w:lang w:val="ru-RU"/>
        </w:rPr>
        <w:t>(не менее двух)</w:t>
      </w:r>
      <w:bookmarkEnd w:id="35"/>
      <w:r w:rsidRPr="00963770">
        <w:rPr>
          <w:rFonts w:ascii="Times New Roman" w:hAnsi="Times New Roman"/>
          <w:color w:val="000000"/>
          <w:sz w:val="28"/>
          <w:lang w:val="ru-RU"/>
        </w:rPr>
        <w:t xml:space="preserve">: назначение, темы и герои, особенности языка. Явная и скрытая мораль басен. Использование крылатых выражений в речи. 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И.А. Крылов «Ворона и Лисица», «Лисица и виноград», «Мартышка и очки» </w:t>
      </w:r>
      <w:bookmarkStart w:id="36" w:name="738a01c7-d12e-4abb-aa19-15d8e09af024"/>
      <w:r w:rsidRPr="00963770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6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Картины природы в произведениях поэтов и писателей Х</w:t>
      </w:r>
      <w:proofErr w:type="gramStart"/>
      <w:r>
        <w:rPr>
          <w:rFonts w:ascii="Times New Roman" w:hAnsi="Times New Roman"/>
          <w:i/>
          <w:color w:val="000000"/>
          <w:sz w:val="28"/>
        </w:rPr>
        <w:t>I</w:t>
      </w:r>
      <w:proofErr w:type="gramEnd"/>
      <w:r w:rsidRPr="00963770">
        <w:rPr>
          <w:rFonts w:ascii="Times New Roman" w:hAnsi="Times New Roman"/>
          <w:i/>
          <w:color w:val="000000"/>
          <w:sz w:val="28"/>
          <w:lang w:val="ru-RU"/>
        </w:rPr>
        <w:t>Х–ХХ веков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. Лирические произведения как способ передачи чувств людей, автора. Картины природы в произведениях поэтов и писателей </w:t>
      </w:r>
      <w:bookmarkStart w:id="37" w:name="a8556af8-9a03-49c3-b8c8-d0217dccd1c5"/>
      <w:r w:rsidRPr="00963770">
        <w:rPr>
          <w:rFonts w:ascii="Times New Roman" w:hAnsi="Times New Roman"/>
          <w:color w:val="000000"/>
          <w:sz w:val="28"/>
          <w:lang w:val="ru-RU"/>
        </w:rPr>
        <w:t>(не менее пяти авторов по выбору)</w:t>
      </w:r>
      <w:bookmarkEnd w:id="37"/>
      <w:r w:rsidRPr="00963770">
        <w:rPr>
          <w:rFonts w:ascii="Times New Roman" w:hAnsi="Times New Roman"/>
          <w:color w:val="000000"/>
          <w:sz w:val="28"/>
          <w:lang w:val="ru-RU"/>
        </w:rPr>
        <w:t xml:space="preserve">: Ф. И. Тютчева, А. А. Фета, А. Н.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Майкова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, Н. А. Некрасова, А. А. Блока, И. А. Бунина, </w:t>
      </w:r>
      <w:bookmarkStart w:id="38" w:name="236d15e5-7adb-4fc2-919e-678797fd1898"/>
      <w:r w:rsidRPr="00963770">
        <w:rPr>
          <w:rFonts w:ascii="Times New Roman" w:hAnsi="Times New Roman"/>
          <w:color w:val="000000"/>
          <w:sz w:val="28"/>
          <w:lang w:val="ru-RU"/>
        </w:rPr>
        <w:t>С. А. Есенина, А. П. Чехова, К. Г. Паустовского и др.</w:t>
      </w:r>
      <w:bookmarkEnd w:id="38"/>
      <w:r w:rsidRPr="00963770">
        <w:rPr>
          <w:rFonts w:ascii="Times New Roman" w:hAnsi="Times New Roman"/>
          <w:color w:val="000000"/>
          <w:sz w:val="28"/>
          <w:lang w:val="ru-RU"/>
        </w:rPr>
        <w:t xml:space="preserve"> Чувства, вызываемые лирическими произведениями. Средства выразительности в произведениях лирики: эпитеты, синонимы, антонимы, сравнения. Звукопись, её выразительное значение Олицетворение как одно из средств выразительности лирического произведения. Живописные полотна как иллюстрация к лирическому произведению: пейзаж.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Сравнение средств создания пейзажа в тексте-описании (эпитеты, сравнения, олицетворения), в изобразительном искусстве (цвет, композиция), в произведениях музыкального искусства (тон, темп, мелодия).</w:t>
      </w:r>
      <w:proofErr w:type="gramEnd"/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Ф.И. Тютчев «Есть в осени первоначальной…», А.А. Фет «Кот поёт, глаза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прищуря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», «Мама!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 xml:space="preserve">Глянь-ка из окошка…», А.Н. Майков «Осень», С.А. Есенин «Берёза», Н.А. Некрасов «Железная дорога» (отрывок), А.А. Блок «Ворона», И.А. Бунин «Первый снег» </w:t>
      </w:r>
      <w:bookmarkStart w:id="39" w:name="b39133dd-5b08-4549-a5bd-8bf368254092"/>
      <w:r w:rsidRPr="00963770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9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Творчество Л. Н. Толстого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. Жанровое многообразие произведений Л. Н. Толстого: сказки, рассказы, басни, быль </w:t>
      </w:r>
      <w:bookmarkStart w:id="40" w:name="1a0e8552-8319-44da-b4b7-9c067d7af546"/>
      <w:r w:rsidRPr="00963770">
        <w:rPr>
          <w:rFonts w:ascii="Times New Roman" w:hAnsi="Times New Roman"/>
          <w:color w:val="000000"/>
          <w:sz w:val="28"/>
          <w:lang w:val="ru-RU"/>
        </w:rPr>
        <w:t>(не менее трёх произведений)</w:t>
      </w:r>
      <w:bookmarkEnd w:id="40"/>
      <w:r w:rsidRPr="00963770">
        <w:rPr>
          <w:rFonts w:ascii="Times New Roman" w:hAnsi="Times New Roman"/>
          <w:color w:val="000000"/>
          <w:sz w:val="28"/>
          <w:lang w:val="ru-RU"/>
        </w:rPr>
        <w:t>. Рассказ как повествование: связь содержания с реальным событием. Структурные части произведения (композиция): начало, завязка действия, кульминация, развязка. Эпизод как часть рассказа. Различные виды планов. Сюжет рассказа: основные события, главные герои, действующие лица, различение рассказчика и автора произведения. Художественные особенности текста-описания, текста-рассуждения.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Л.Н. Толстой «Лебеди», «Зайцы», «Прыжок», «Акула» </w:t>
      </w:r>
      <w:bookmarkStart w:id="41" w:name="7bc5c68d-92f5-41d5-9535-d638ea476e3f"/>
      <w:r w:rsidRPr="00963770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41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Литературная сказка.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Литературная сказка русских писателей </w:t>
      </w:r>
      <w:bookmarkStart w:id="42" w:name="14358877-86a6-40e2-9fb5-58334b8a6e9a"/>
      <w:r w:rsidRPr="00963770">
        <w:rPr>
          <w:rFonts w:ascii="Times New Roman" w:hAnsi="Times New Roman"/>
          <w:color w:val="000000"/>
          <w:sz w:val="28"/>
          <w:lang w:val="ru-RU"/>
        </w:rPr>
        <w:t>(не менее двух)</w:t>
      </w:r>
      <w:bookmarkEnd w:id="42"/>
      <w:r w:rsidRPr="00963770">
        <w:rPr>
          <w:rFonts w:ascii="Times New Roman" w:hAnsi="Times New Roman"/>
          <w:color w:val="000000"/>
          <w:sz w:val="28"/>
          <w:lang w:val="ru-RU"/>
        </w:rPr>
        <w:t xml:space="preserve">. Круг чтения: произведения В. М. Гаршина, М. Горького, И. С. </w:t>
      </w: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Соколова-Микитова </w:t>
      </w:r>
      <w:bookmarkStart w:id="43" w:name="c6bf05b5-49bd-40a2-90b7-cfd41b2279a7"/>
      <w:r w:rsidRPr="00963770">
        <w:rPr>
          <w:rFonts w:ascii="Times New Roman" w:hAnsi="Times New Roman"/>
          <w:color w:val="000000"/>
          <w:sz w:val="28"/>
          <w:lang w:val="ru-RU"/>
        </w:rPr>
        <w:t>и др.</w:t>
      </w:r>
      <w:bookmarkEnd w:id="43"/>
      <w:r w:rsidRPr="00963770">
        <w:rPr>
          <w:rFonts w:ascii="Times New Roman" w:hAnsi="Times New Roman"/>
          <w:color w:val="000000"/>
          <w:sz w:val="28"/>
          <w:lang w:val="ru-RU"/>
        </w:rPr>
        <w:t xml:space="preserve"> Особенности авторских сказок (сюжет, язык, герои). Составление аннотации.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Произведения для чтения: В.М. Гаршин «Лягушка-путешественница», И.С. Соколов-Микитов «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Листопадничек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», М. Горький «Случай с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Евсейкой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» </w:t>
      </w:r>
      <w:bookmarkStart w:id="44" w:name="ea02cf5f-d5e4-4b30-812a-1b46ec679534"/>
      <w:r w:rsidRPr="00963770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44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Произведения о взаимоотношениях человека и животных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. Человек и его отношения с животными: верность, преданность, забота и любовь. Круг чтения: произведения Д. Н.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Мамина-Сибиряка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, К. Г. Паустовского, М. М. Пришвина, Б. С. Житкова.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Особенности рассказа: тема, герои, реальность событий, композиция, объекты описания (портрет героя, описание интерьера).</w:t>
      </w:r>
      <w:proofErr w:type="gramEnd"/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Б.С. Житков «Про обезьянку», К.Г. Паустовский «Барсучий нос», «Кот-ворюга», Д.Н.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Мамин-Сибиряк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«Приёмыш» </w:t>
      </w:r>
      <w:bookmarkStart w:id="45" w:name="68f21dae-0b2e-4871-b761-be4991ec4878"/>
      <w:r w:rsidRPr="00963770">
        <w:rPr>
          <w:rFonts w:ascii="Times New Roman" w:hAnsi="Times New Roman"/>
          <w:color w:val="000000"/>
          <w:sz w:val="28"/>
          <w:lang w:val="ru-RU"/>
        </w:rPr>
        <w:t>и другое (по выбору)</w:t>
      </w:r>
      <w:bookmarkEnd w:id="45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Произведения о детях</w:t>
      </w:r>
      <w:r w:rsidRPr="00963770">
        <w:rPr>
          <w:rFonts w:ascii="Times New Roman" w:hAnsi="Times New Roman"/>
          <w:color w:val="000000"/>
          <w:sz w:val="28"/>
          <w:lang w:val="ru-RU"/>
        </w:rPr>
        <w:t>. Дети – герои произведений: раскрытие тем «Разные детские судьбы», «Дети на войне». Отличие автора от героя и рассказчика. Герой художественного произведения: время и место проживания, особенности внешнего вида и характера. Историческая обстановка как фон создания произведения: судьбы крестьянских детей, дети на войне (</w:t>
      </w:r>
      <w:bookmarkStart w:id="46" w:name="7684134c-2d89-4058-b80b-6ad24d340e2c"/>
      <w:r w:rsidRPr="00963770">
        <w:rPr>
          <w:rFonts w:ascii="Times New Roman" w:hAnsi="Times New Roman"/>
          <w:color w:val="000000"/>
          <w:sz w:val="28"/>
          <w:lang w:val="ru-RU"/>
        </w:rPr>
        <w:t>произведения по выбору двух-трёх авторов</w:t>
      </w:r>
      <w:bookmarkEnd w:id="46"/>
      <w:r w:rsidRPr="00963770">
        <w:rPr>
          <w:rFonts w:ascii="Times New Roman" w:hAnsi="Times New Roman"/>
          <w:color w:val="000000"/>
          <w:sz w:val="28"/>
          <w:lang w:val="ru-RU"/>
        </w:rPr>
        <w:t>). Основные события сюжета, отношение к ним героев произведения. Оценка нравственных качеств, проявляющихся в военное время.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Л. Пантелеев «На ялике», А. Гайдар «Тимур и его команда» (отрывки), Л. Кассиль </w:t>
      </w:r>
      <w:bookmarkStart w:id="47" w:name="e453ae69-7b50-49e1-850e-5455f39cac3b"/>
      <w:r w:rsidRPr="00963770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47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Юмористические произведения.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Комичность как основа сюжета. Герой юмористического произведения. Средства выразительности текста юмористического содержания: преувеличение. Авторы юмористических рассказов </w:t>
      </w:r>
      <w:bookmarkStart w:id="48" w:name="db307144-10c3-47e0-8f79-b83f6461fd22"/>
      <w:r w:rsidRPr="00963770">
        <w:rPr>
          <w:rFonts w:ascii="Times New Roman" w:hAnsi="Times New Roman"/>
          <w:color w:val="000000"/>
          <w:sz w:val="28"/>
          <w:lang w:val="ru-RU"/>
        </w:rPr>
        <w:t>(не менее двух произведений)</w:t>
      </w:r>
      <w:bookmarkEnd w:id="48"/>
      <w:r w:rsidRPr="00963770">
        <w:rPr>
          <w:rFonts w:ascii="Times New Roman" w:hAnsi="Times New Roman"/>
          <w:color w:val="000000"/>
          <w:sz w:val="28"/>
          <w:lang w:val="ru-RU"/>
        </w:rPr>
        <w:t xml:space="preserve">: Н. Н. Носов, В.Ю. Драгунский, </w:t>
      </w:r>
      <w:bookmarkStart w:id="49" w:name="cb0fcba1-b7c3-44d2-9bb6-c0a6c9168eca"/>
      <w:r w:rsidRPr="00963770">
        <w:rPr>
          <w:rFonts w:ascii="Times New Roman" w:hAnsi="Times New Roman"/>
          <w:color w:val="000000"/>
          <w:sz w:val="28"/>
          <w:lang w:val="ru-RU"/>
        </w:rPr>
        <w:t>М. М. Зощенко и др.</w:t>
      </w:r>
      <w:bookmarkEnd w:id="49"/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В.Ю. Драгунский «Денискины рассказы» (1-2 произведения), Н.Н. Носов «Весёлая семейка» (1-2 рассказа из цикла) </w:t>
      </w:r>
      <w:bookmarkStart w:id="50" w:name="bfd2c4b6-8e45-47df-8299-90bb4d27aacd"/>
      <w:r w:rsidRPr="00963770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50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литература.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Круг чтения </w:t>
      </w:r>
      <w:bookmarkStart w:id="51" w:name="3e21f5c4-1001-4583-8489-5f0ba36061b9"/>
      <w:r w:rsidRPr="00963770">
        <w:rPr>
          <w:rFonts w:ascii="Times New Roman" w:hAnsi="Times New Roman"/>
          <w:color w:val="000000"/>
          <w:sz w:val="28"/>
          <w:lang w:val="ru-RU"/>
        </w:rPr>
        <w:t>(произведения двух-трёх авторов по выбору):</w:t>
      </w:r>
      <w:bookmarkEnd w:id="51"/>
      <w:r w:rsidRPr="00963770">
        <w:rPr>
          <w:rFonts w:ascii="Times New Roman" w:hAnsi="Times New Roman"/>
          <w:color w:val="000000"/>
          <w:sz w:val="28"/>
          <w:lang w:val="ru-RU"/>
        </w:rPr>
        <w:t xml:space="preserve"> литературные сказки Ш. Перро, Х.-К. Андерсена, </w:t>
      </w:r>
      <w:bookmarkStart w:id="52" w:name="f6f542f3-f6cf-4368-a418-eb5d19aa0b2b"/>
      <w:r w:rsidRPr="00963770">
        <w:rPr>
          <w:rFonts w:ascii="Times New Roman" w:hAnsi="Times New Roman"/>
          <w:color w:val="000000"/>
          <w:sz w:val="28"/>
          <w:lang w:val="ru-RU"/>
        </w:rPr>
        <w:t>Р. Киплинга.</w:t>
      </w:r>
      <w:bookmarkEnd w:id="52"/>
      <w:r w:rsidRPr="00963770">
        <w:rPr>
          <w:rFonts w:ascii="Times New Roman" w:hAnsi="Times New Roman"/>
          <w:color w:val="000000"/>
          <w:sz w:val="28"/>
          <w:lang w:val="ru-RU"/>
        </w:rPr>
        <w:t xml:space="preserve"> Особенности авторских сказок (сюжет, язык, герои). Рассказы о животных зарубежных писателей. Известные переводчики зарубежной литературы: С. Я. Маршак, К. И. Чуковский, Б. В.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Заходер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Х.-К. Андерсен «Гадкий утёнок», Ш. Перро «Подарок феи» </w:t>
      </w:r>
      <w:bookmarkStart w:id="53" w:name="0e6b1fdc-e350-43b1-a03c-45387667d39d"/>
      <w:r w:rsidRPr="00963770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53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lastRenderedPageBreak/>
        <w:t>Библиографическая культура (работа с детской книгой и справочной литературой).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Ценность чтения художественной литературы и фольклора, осознание важности читательской деятельности. Использование с учётом учебных задач аппарата издания (обложка, оглавление, аннотация, предисловие, иллюстрации). Правила юного читателя. Книга как особый вид искусства. Общее представление о первых книгах на Руси, знакомство с рукописными книгами.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10021A" w:rsidRPr="00963770" w:rsidRDefault="003059F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читать доступные по восприятию и небольшие по объёму прозаические и стихотворные произведения (без отметочного оценивания);</w:t>
      </w:r>
    </w:p>
    <w:p w:rsidR="0010021A" w:rsidRPr="00963770" w:rsidRDefault="003059F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различать сказочные и реалистические, лирические и эпические, народные и авторские произведения;</w:t>
      </w:r>
    </w:p>
    <w:p w:rsidR="0010021A" w:rsidRPr="00963770" w:rsidRDefault="003059F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анализировать текст: обосновывать принадлежность к жанру, определять тему и главную мысль, делить текст на части, озаглавливать их, находить в тексте заданный эпизод, определять композицию произведения, характеризовать героя;</w:t>
      </w:r>
    </w:p>
    <w:p w:rsidR="0010021A" w:rsidRPr="00963770" w:rsidRDefault="003059F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конструировать план текста, дополнять и восстанавливать нарушенную последовательность;</w:t>
      </w:r>
    </w:p>
    <w:p w:rsidR="0010021A" w:rsidRPr="00963770" w:rsidRDefault="003059F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сравнивать произведения, относящиеся к одной теме, но разным жанрам; произведения одного жанра, но разной тематики;</w:t>
      </w:r>
    </w:p>
    <w:p w:rsidR="0010021A" w:rsidRPr="00963770" w:rsidRDefault="003059F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исследовать текст: находить описания в произведениях разных жанров (портрет, пейзаж, интерьер).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963770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способствуют формированию умений:</w:t>
      </w:r>
    </w:p>
    <w:p w:rsidR="0010021A" w:rsidRDefault="003059F6">
      <w:pPr>
        <w:numPr>
          <w:ilvl w:val="0"/>
          <w:numId w:val="13"/>
        </w:numPr>
        <w:spacing w:after="0" w:line="264" w:lineRule="auto"/>
        <w:jc w:val="both"/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сравнивать информацию словесную (текст), графическую или изобразительную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иллюстрация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), </w:t>
      </w:r>
      <w:proofErr w:type="spellStart"/>
      <w:r>
        <w:rPr>
          <w:rFonts w:ascii="Times New Roman" w:hAnsi="Times New Roman"/>
          <w:color w:val="000000"/>
          <w:sz w:val="28"/>
        </w:rPr>
        <w:t>звуковую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музыкальное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произведение</w:t>
      </w:r>
      <w:proofErr w:type="spellEnd"/>
      <w:r>
        <w:rPr>
          <w:rFonts w:ascii="Times New Roman" w:hAnsi="Times New Roman"/>
          <w:color w:val="000000"/>
          <w:sz w:val="28"/>
        </w:rPr>
        <w:t>);</w:t>
      </w:r>
    </w:p>
    <w:p w:rsidR="0010021A" w:rsidRPr="00963770" w:rsidRDefault="003059F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подбирать иллюстрации к тексту, соотносить произведения литературы и изобразительного искусства по тематике, настроению, средствам выразительности;</w:t>
      </w:r>
    </w:p>
    <w:p w:rsidR="0010021A" w:rsidRPr="00963770" w:rsidRDefault="003059F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выбирать книгу в библиотеке в соответствии с учебной задачей; составлять аннотацию.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lastRenderedPageBreak/>
        <w:t>Коммуникативные универсальные учебные действия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10021A" w:rsidRPr="00963770" w:rsidRDefault="003059F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читать текст с разными интонациями, передавая своё отношение к событиям, героям произведения;</w:t>
      </w:r>
    </w:p>
    <w:p w:rsidR="0010021A" w:rsidRPr="00963770" w:rsidRDefault="003059F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формулировать вопросы по основным событиям текста;</w:t>
      </w:r>
    </w:p>
    <w:p w:rsidR="0010021A" w:rsidRPr="00963770" w:rsidRDefault="003059F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пересказывать текст (подробно, выборочно, с изменением лица);</w:t>
      </w:r>
    </w:p>
    <w:p w:rsidR="0010021A" w:rsidRPr="00963770" w:rsidRDefault="003059F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выразительно исполнять стихотворное произведение, создавая соответствующее настроение;</w:t>
      </w:r>
    </w:p>
    <w:p w:rsidR="0010021A" w:rsidRPr="00963770" w:rsidRDefault="003059F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сочинять простые истории (сказки, рассказы) по аналогии.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i/>
          <w:color w:val="000000"/>
          <w:sz w:val="28"/>
          <w:lang w:val="ru-RU"/>
        </w:rPr>
        <w:t>Регулятивные</w:t>
      </w:r>
      <w:proofErr w:type="gramEnd"/>
      <w:r w:rsidRPr="00963770">
        <w:rPr>
          <w:rFonts w:ascii="Times New Roman" w:hAnsi="Times New Roman"/>
          <w:i/>
          <w:color w:val="000000"/>
          <w:sz w:val="28"/>
          <w:lang w:val="ru-RU"/>
        </w:rPr>
        <w:t xml:space="preserve"> универсальные учебные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10021A" w:rsidRPr="00963770" w:rsidRDefault="003059F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принимать цель чтения, удерживать её в памяти, использовать в зависимости от учебной задачи вид чтения, контролировать реализацию поставленной задачи чтения;</w:t>
      </w:r>
    </w:p>
    <w:p w:rsidR="0010021A" w:rsidRPr="00963770" w:rsidRDefault="003059F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оценивать качество своего восприятия текста на слух;</w:t>
      </w:r>
    </w:p>
    <w:p w:rsidR="0010021A" w:rsidRPr="00963770" w:rsidRDefault="003059F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 процесса и результата деятельности, при необходимости вносить коррективы в выполняемые действия.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10021A" w:rsidRPr="00963770" w:rsidRDefault="003059F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участвовать в совместной деятельности: выполнять роли лидера, подчинённого, соблюдать равноправие и дружелюбие;</w:t>
      </w:r>
    </w:p>
    <w:p w:rsidR="0010021A" w:rsidRPr="00963770" w:rsidRDefault="003059F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в коллективной театрализованной деятельности читать по ролям, инсценировать (драматизировать) несложные произведения фольклора и художественной литературы; выбирать роль, договариваться о манере её исполнения в соответствии с общим замыслом;</w:t>
      </w:r>
    </w:p>
    <w:p w:rsidR="0010021A" w:rsidRPr="00963770" w:rsidRDefault="003059F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работы, оценивать свой вклад в общее дело.</w:t>
      </w:r>
    </w:p>
    <w:p w:rsidR="0010021A" w:rsidRPr="00963770" w:rsidRDefault="0010021A">
      <w:pPr>
        <w:spacing w:after="0" w:line="264" w:lineRule="auto"/>
        <w:ind w:left="120"/>
        <w:jc w:val="both"/>
        <w:rPr>
          <w:lang w:val="ru-RU"/>
        </w:rPr>
      </w:pP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b/>
          <w:color w:val="333333"/>
          <w:sz w:val="28"/>
          <w:lang w:val="ru-RU"/>
        </w:rPr>
        <w:t>4 КЛАСС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О Родине, героические страницы истории.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Наше Отечество, образ родной земли в стихотворных и прозаических произведениях писателей и поэтов Х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Х и ХХ веков (по выбору, не менее четырёх, например произведения С. Т. Романовского, А. Т. Твардовского, С. Д. Дрожжина, В. М.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Пескова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54" w:name="e723ba6f-ad13-4eb9-88fb-092822236b1d"/>
      <w:r w:rsidRPr="00963770">
        <w:rPr>
          <w:rFonts w:ascii="Times New Roman" w:hAnsi="Times New Roman"/>
          <w:color w:val="000000"/>
          <w:sz w:val="28"/>
          <w:lang w:val="ru-RU"/>
        </w:rPr>
        <w:t>и др.</w:t>
      </w:r>
      <w:bookmarkEnd w:id="54"/>
      <w:r w:rsidRPr="00963770">
        <w:rPr>
          <w:rFonts w:ascii="Times New Roman" w:hAnsi="Times New Roman"/>
          <w:color w:val="000000"/>
          <w:sz w:val="28"/>
          <w:lang w:val="ru-RU"/>
        </w:rPr>
        <w:t xml:space="preserve">). Представление о проявлении любви к родной земле в литературе разных народов (на примере писателей родного края, представителей разных народов России). Страницы истории России, великие люди и события: образы Александра Невского, Михаила Кутузова и других выдающихся защитников Отечества в литературе для детей. Отражение нравственной идеи: любовь к Родине. Героическое прошлое России, тема </w:t>
      </w: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>Великой Отечественной войны в произведениях литературы (на примере рассказов Л. А. Кассиля, С. П. Алексеева). Осознание понятия: поступок, подвиг.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Круг чтения</w:t>
      </w:r>
      <w:r w:rsidRPr="00963770">
        <w:rPr>
          <w:rFonts w:ascii="Times New Roman" w:hAnsi="Times New Roman"/>
          <w:color w:val="000000"/>
          <w:sz w:val="28"/>
          <w:lang w:val="ru-RU"/>
        </w:rPr>
        <w:t>: народная и авторская песня: понятие исторической песни, знакомство с песнями на тему Великой Отечественной войны (2-3 произведения по выбору).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 xml:space="preserve">С.Д. Дрожжин «Родине», В.М. Песков «Родине», А.Т. Твардовский «О Родине большой и малой» (отрывок), С.Т. Романовский «Ледовое побоище», С.П. Алексеев </w:t>
      </w:r>
      <w:bookmarkStart w:id="55" w:name="127f14ef-247e-4055-acfd-bc40c4be0ca9"/>
      <w:r w:rsidRPr="00963770">
        <w:rPr>
          <w:rFonts w:ascii="Times New Roman" w:hAnsi="Times New Roman"/>
          <w:color w:val="000000"/>
          <w:sz w:val="28"/>
          <w:lang w:val="ru-RU"/>
        </w:rPr>
        <w:t>(1-2 рассказа военно-исторической тематики) и другие (по выбору).</w:t>
      </w:r>
      <w:bookmarkEnd w:id="55"/>
      <w:proofErr w:type="gramEnd"/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Фольклор (устное народное творчество)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. Фольклор как народная духовная культура (произведения по выбору). Многообразие видов фольклора: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словесный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, музыкальный, обрядовый (календарный). Культурное значение фольклора для появления художественной литературы. Малые жанры фольклора (назначение, сравнение, классификация). Собиратели фольклора (А. Н. Афанасьев, В. И. Даль). Виды сказок: о животных, бытовые, волшебные. Отражение в произведениях фольклора нравственных ценностей, быта и культуры народов мира. Сходство фольклорных произведений разных народов по тематике, художественным образам и форме («бродячие» сюжеты). 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Круг чтения</w:t>
      </w:r>
      <w:r w:rsidRPr="00963770">
        <w:rPr>
          <w:rFonts w:ascii="Times New Roman" w:hAnsi="Times New Roman"/>
          <w:color w:val="000000"/>
          <w:sz w:val="28"/>
          <w:lang w:val="ru-RU"/>
        </w:rPr>
        <w:t>: былина как эпическая песня о героическом событии. Герой былины – защитник страны. Образы русских богатырей: Ильи Муромца, Алёши Поповича, Добрыни Никитича, Никиты Кожемяки (где жил, чем занимался, какими качествами обладал). Средства художественной выразительности в былине: устойчивые выражения, повторы, гипербола. Устаревшие слова, их место в былине и представление в современной лексике. Народные былинно-сказочные темы в творчестве художника В. М. Васнецова.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произведения малых жанров фольклора, народные сказки </w:t>
      </w:r>
      <w:bookmarkStart w:id="56" w:name="13ed692d-f68b-4ab7-9394-065d0e010e2b"/>
      <w:r w:rsidRPr="00963770">
        <w:rPr>
          <w:rFonts w:ascii="Times New Roman" w:hAnsi="Times New Roman"/>
          <w:color w:val="000000"/>
          <w:sz w:val="28"/>
          <w:lang w:val="ru-RU"/>
        </w:rPr>
        <w:t>(2-3 сказки по выбору)</w:t>
      </w:r>
      <w:bookmarkEnd w:id="56"/>
      <w:r w:rsidRPr="00963770">
        <w:rPr>
          <w:rFonts w:ascii="Times New Roman" w:hAnsi="Times New Roman"/>
          <w:color w:val="000000"/>
          <w:sz w:val="28"/>
          <w:lang w:val="ru-RU"/>
        </w:rPr>
        <w:t xml:space="preserve">, сказки народов России </w:t>
      </w:r>
      <w:bookmarkStart w:id="57" w:name="88e382a1-4742-44f3-be40-3355538b7bf0"/>
      <w:r w:rsidRPr="00963770">
        <w:rPr>
          <w:rFonts w:ascii="Times New Roman" w:hAnsi="Times New Roman"/>
          <w:color w:val="000000"/>
          <w:sz w:val="28"/>
          <w:lang w:val="ru-RU"/>
        </w:rPr>
        <w:t>(2-3 сказки по выбору)</w:t>
      </w:r>
      <w:bookmarkEnd w:id="57"/>
      <w:r w:rsidRPr="00963770">
        <w:rPr>
          <w:rFonts w:ascii="Times New Roman" w:hAnsi="Times New Roman"/>
          <w:color w:val="000000"/>
          <w:sz w:val="28"/>
          <w:lang w:val="ru-RU"/>
        </w:rPr>
        <w:t xml:space="preserve">, былины из цикла об Илье Муромце, Алёше Поповиче, Добрыне Никитиче </w:t>
      </w:r>
      <w:bookmarkStart w:id="58" w:name="65d9a5fc-cfbc-4c38-8800-4fae49f12f66"/>
      <w:r w:rsidRPr="00963770">
        <w:rPr>
          <w:rFonts w:ascii="Times New Roman" w:hAnsi="Times New Roman"/>
          <w:color w:val="000000"/>
          <w:sz w:val="28"/>
          <w:lang w:val="ru-RU"/>
        </w:rPr>
        <w:t>(1-2 по выбору)</w:t>
      </w:r>
      <w:bookmarkEnd w:id="58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А. С. Пушкина. </w:t>
      </w:r>
      <w:r w:rsidRPr="00963770">
        <w:rPr>
          <w:rFonts w:ascii="Times New Roman" w:hAnsi="Times New Roman"/>
          <w:color w:val="000000"/>
          <w:sz w:val="28"/>
          <w:lang w:val="ru-RU"/>
        </w:rPr>
        <w:t>Картины природы в лирических произведениях А. С. Пушкина. Средства художественной выразительности в стихотворном произведении (сравнение, эпитет, олицетворение). Литературные сказки А. С. Пушкина в стихах: «Сказка о мёртвой царевне и о семи богатырях». Фольклорная основа авторской сказки. Положительные и отрицательные герои, волшебные помощники, язык авторской сказки.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для чтения: А.С. Пушкин «Сказка о мёртвой царевне и о семи богатырях», «Няне», «Осень» (отрывки), «Зимняя дорога» </w:t>
      </w:r>
      <w:bookmarkStart w:id="59" w:name="d4959437-1f52-4e04-ad5c-5e5962b220a9"/>
      <w:r w:rsidRPr="00963770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59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И. А. Крылова. 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Представление о басне как лиро-эпическом жанре. Круг чтения: басни на примере произведений И. А. Крылова, И. И.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Хемницера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, Л. Н. Толстого, С. В. Михалкова. Басни стихотворные и прозаические </w:t>
      </w:r>
      <w:bookmarkStart w:id="60" w:name="f6b74d8a-3a68-456b-9560-c1d56f3a7703"/>
      <w:r w:rsidRPr="00963770">
        <w:rPr>
          <w:rFonts w:ascii="Times New Roman" w:hAnsi="Times New Roman"/>
          <w:color w:val="000000"/>
          <w:sz w:val="28"/>
          <w:lang w:val="ru-RU"/>
        </w:rPr>
        <w:t>(не менее трёх)</w:t>
      </w:r>
      <w:bookmarkEnd w:id="60"/>
      <w:r w:rsidRPr="00963770">
        <w:rPr>
          <w:rFonts w:ascii="Times New Roman" w:hAnsi="Times New Roman"/>
          <w:color w:val="000000"/>
          <w:sz w:val="28"/>
          <w:lang w:val="ru-RU"/>
        </w:rPr>
        <w:t>. Развитие событий в басне, её герои (положительные, отрицательные). Аллегория в баснях. Сравнение басен: назначение, темы и герои, особенности языка.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Крылов И.А. «Стрекоза и муравей», «Квартет», И.И.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Хемницер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«Стрекоза», Л.Н. Толстой «Стрекоза и муравьи» </w:t>
      </w:r>
      <w:bookmarkStart w:id="61" w:name="fb9c6b46-90e6-44d3-98e5-d86df8a78f70"/>
      <w:r w:rsidRPr="00963770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1"/>
      <w:r w:rsidRPr="00963770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Творчество М. Ю. Лермонтова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. Круг чтения: лирические произведения М. Ю. Лермонтова </w:t>
      </w:r>
      <w:bookmarkStart w:id="62" w:name="8753b9aa-1497-4d8a-9925-78a7378ffdc6"/>
      <w:r w:rsidRPr="00963770">
        <w:rPr>
          <w:rFonts w:ascii="Times New Roman" w:hAnsi="Times New Roman"/>
          <w:color w:val="000000"/>
          <w:sz w:val="28"/>
          <w:lang w:val="ru-RU"/>
        </w:rPr>
        <w:t>(не менее трёх)</w:t>
      </w:r>
      <w:bookmarkEnd w:id="62"/>
      <w:r w:rsidRPr="00963770">
        <w:rPr>
          <w:rFonts w:ascii="Times New Roman" w:hAnsi="Times New Roman"/>
          <w:color w:val="000000"/>
          <w:sz w:val="28"/>
          <w:lang w:val="ru-RU"/>
        </w:rPr>
        <w:t>. Средства художественной выразительности (сравнение, эпитет, олицетворение); рифма, ритм. Метафора как «свёрнутое» сравнение. Строфа как элемент композиции стихотворения. Переносное значение слов в метафоре. Метафора в стихотворениях М. Ю. Лермонтова.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М.Ю. Лермонтов «Утёс», «Парус», «Москва, Москва! …Люблю тебя как сын…» </w:t>
      </w:r>
      <w:bookmarkStart w:id="63" w:name="a3acb784-465c-47f9-a1a9-55fd03aefdd7"/>
      <w:r w:rsidRPr="00963770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3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Литературная сказка.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Тематика авторских стихотворных сказок </w:t>
      </w:r>
      <w:bookmarkStart w:id="64" w:name="c485f24c-ccf6-4a4b-a332-12b0e9bda1ee"/>
      <w:r w:rsidRPr="00963770">
        <w:rPr>
          <w:rFonts w:ascii="Times New Roman" w:hAnsi="Times New Roman"/>
          <w:color w:val="000000"/>
          <w:sz w:val="28"/>
          <w:lang w:val="ru-RU"/>
        </w:rPr>
        <w:t>(две-три по выбору)</w:t>
      </w:r>
      <w:bookmarkEnd w:id="64"/>
      <w:r w:rsidRPr="00963770">
        <w:rPr>
          <w:rFonts w:ascii="Times New Roman" w:hAnsi="Times New Roman"/>
          <w:color w:val="000000"/>
          <w:sz w:val="28"/>
          <w:lang w:val="ru-RU"/>
        </w:rPr>
        <w:t xml:space="preserve">. Герои литературных сказок (произведения П. П. Ершова, П. П. Бажова, С. Т. Аксакова, С. Я. Маршака </w:t>
      </w:r>
      <w:bookmarkStart w:id="65" w:name="b696e61f-1fed-496e-b40a-891403c8acb0"/>
      <w:r w:rsidRPr="00963770">
        <w:rPr>
          <w:rFonts w:ascii="Times New Roman" w:hAnsi="Times New Roman"/>
          <w:color w:val="000000"/>
          <w:sz w:val="28"/>
          <w:lang w:val="ru-RU"/>
        </w:rPr>
        <w:t>и др.</w:t>
      </w:r>
      <w:bookmarkEnd w:id="65"/>
      <w:r w:rsidRPr="00963770">
        <w:rPr>
          <w:rFonts w:ascii="Times New Roman" w:hAnsi="Times New Roman"/>
          <w:color w:val="000000"/>
          <w:sz w:val="28"/>
          <w:lang w:val="ru-RU"/>
        </w:rPr>
        <w:t>). Связь литературной сказки с фольклорной: народная речь – особенность авторской сказки. Иллюстрации в сказке: назначение, особенности.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П.П. Бажов «Серебряное копытце», П.П. Ершов «Конёк-Горбунок», С.Т. Аксаков «Аленький цветочек» </w:t>
      </w:r>
      <w:bookmarkStart w:id="66" w:name="bf3989dc-2faf-4749-85de-63cc4f5b6c7f"/>
      <w:r w:rsidRPr="00963770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6"/>
      <w:r w:rsidRPr="00963770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Картины природы в творчестве поэтов и писателей Х</w:t>
      </w:r>
      <w:r>
        <w:rPr>
          <w:rFonts w:ascii="Times New Roman" w:hAnsi="Times New Roman"/>
          <w:i/>
          <w:color w:val="000000"/>
          <w:sz w:val="28"/>
        </w:rPr>
        <w:t>I</w:t>
      </w:r>
      <w:proofErr w:type="gramStart"/>
      <w:r w:rsidRPr="00963770">
        <w:rPr>
          <w:rFonts w:ascii="Times New Roman" w:hAnsi="Times New Roman"/>
          <w:i/>
          <w:color w:val="000000"/>
          <w:sz w:val="28"/>
          <w:lang w:val="ru-RU"/>
        </w:rPr>
        <w:t>Х–</w:t>
      </w:r>
      <w:proofErr w:type="gramEnd"/>
      <w:r w:rsidRPr="00963770">
        <w:rPr>
          <w:rFonts w:ascii="Times New Roman" w:hAnsi="Times New Roman"/>
          <w:i/>
          <w:color w:val="000000"/>
          <w:sz w:val="28"/>
          <w:lang w:val="ru-RU"/>
        </w:rPr>
        <w:t xml:space="preserve"> ХХ веков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. Лирика, лирические произведения как описание в стихотворной форме чувств поэта, связанных с наблюдениями, описаниями природы. Круг чтения: лирические произведения поэтов и писателей </w:t>
      </w:r>
      <w:bookmarkStart w:id="67" w:name="05556173-ef49-42c0-b650-76e818c52f73"/>
      <w:r w:rsidRPr="00963770">
        <w:rPr>
          <w:rFonts w:ascii="Times New Roman" w:hAnsi="Times New Roman"/>
          <w:color w:val="000000"/>
          <w:sz w:val="28"/>
          <w:lang w:val="ru-RU"/>
        </w:rPr>
        <w:t>(не менее пяти авторов по выбору)</w:t>
      </w:r>
      <w:bookmarkEnd w:id="67"/>
      <w:r w:rsidRPr="00963770">
        <w:rPr>
          <w:rFonts w:ascii="Times New Roman" w:hAnsi="Times New Roman"/>
          <w:color w:val="000000"/>
          <w:sz w:val="28"/>
          <w:lang w:val="ru-RU"/>
        </w:rPr>
        <w:t xml:space="preserve">: В. А. Жуковский, И.С. Никитин, Е. А. Баратынский, Ф. И. Тютчев, А. А. Фет, </w:t>
      </w:r>
      <w:bookmarkStart w:id="68" w:name="10df2cc6-7eaf-452a-be27-c403590473e7"/>
      <w:r w:rsidRPr="00963770">
        <w:rPr>
          <w:rFonts w:ascii="Times New Roman" w:hAnsi="Times New Roman"/>
          <w:color w:val="000000"/>
          <w:sz w:val="28"/>
          <w:lang w:val="ru-RU"/>
        </w:rPr>
        <w:t>Н. А. Некрасов, И. А. Бунин, А. А. Блок, К. Д. Бальмонт и др.</w:t>
      </w:r>
      <w:bookmarkEnd w:id="68"/>
      <w:r w:rsidRPr="00963770">
        <w:rPr>
          <w:rFonts w:ascii="Times New Roman" w:hAnsi="Times New Roman"/>
          <w:color w:val="000000"/>
          <w:sz w:val="28"/>
          <w:lang w:val="ru-RU"/>
        </w:rPr>
        <w:t xml:space="preserve"> Темы стихотворных произведений, герой лирического произведения. Авторские приёмы создания художественного образа в лирике.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Средства выразительности в произведениях лирики: эпитеты, синонимы, антонимы, сравнения, олицетворения, метафоры.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Репродукция картины как иллюстрация к лирическому произведению.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В.А. Жуковский «Загадка», И.С. Никитин «В синем небе плывут над полями…», Ф.И. Тютчев «Как неожиданно и ярко», </w:t>
      </w: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А.А. Фет «Весенний дождь», Е.А. Баратынский «Весна, весна! Как воздух чист», И.А. Бунин «Листопад» (отрывки) </w:t>
      </w:r>
      <w:bookmarkStart w:id="69" w:name="81524b2d-8972-479d-bbde-dc24af398f71"/>
      <w:r w:rsidRPr="00963770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69"/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Творчество Л. Н. Толстого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. Круг чтения </w:t>
      </w:r>
      <w:bookmarkStart w:id="70" w:name="8bd46c4b-5995-4a73-9b20-d9c86c3c5312"/>
      <w:r w:rsidRPr="00963770">
        <w:rPr>
          <w:rFonts w:ascii="Times New Roman" w:hAnsi="Times New Roman"/>
          <w:color w:val="000000"/>
          <w:sz w:val="28"/>
          <w:lang w:val="ru-RU"/>
        </w:rPr>
        <w:t>(не менее трёх произведений)</w:t>
      </w:r>
      <w:bookmarkEnd w:id="70"/>
      <w:r w:rsidRPr="00963770">
        <w:rPr>
          <w:rFonts w:ascii="Times New Roman" w:hAnsi="Times New Roman"/>
          <w:color w:val="000000"/>
          <w:sz w:val="28"/>
          <w:lang w:val="ru-RU"/>
        </w:rPr>
        <w:t>: рассказ (художественный и научно-познавательный), сказки, басни, быль. Повесть как эпический жанр (общее представление). Значение реальных жизненных ситуаций в создании рассказа, повести. Отрывки из автобиографической повести Л. Н. Толстого «Детство». Особенности художественного текста-описания: пейзаж, портрет героя, интерьер. Примеры текста-рассуждения в рассказах Л. Н. Толстого.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Л.Н. Толстой «Детство» (отдельные главы), «Русак», «Черепаха» </w:t>
      </w:r>
      <w:bookmarkStart w:id="71" w:name="7dfac43d-95d1-4f1a-9ef0-dd2e363e5574"/>
      <w:r w:rsidRPr="00963770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71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Произведения о животных и родной природе.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Взаимоотношения человека и животных, защита и охрана природы – тема произведений литературы. Круг чтения </w:t>
      </w:r>
      <w:bookmarkStart w:id="72" w:name="6b7a4d8f-0c10-4499-8b29-96f966374409"/>
      <w:r w:rsidRPr="00963770">
        <w:rPr>
          <w:rFonts w:ascii="Times New Roman" w:hAnsi="Times New Roman"/>
          <w:color w:val="000000"/>
          <w:sz w:val="28"/>
          <w:lang w:val="ru-RU"/>
        </w:rPr>
        <w:t>(не менее трёх авторов)</w:t>
      </w:r>
      <w:bookmarkEnd w:id="72"/>
      <w:r w:rsidRPr="00963770">
        <w:rPr>
          <w:rFonts w:ascii="Times New Roman" w:hAnsi="Times New Roman"/>
          <w:color w:val="000000"/>
          <w:sz w:val="28"/>
          <w:lang w:val="ru-RU"/>
        </w:rPr>
        <w:t xml:space="preserve">: на примере произведений В. П. Астафьева, М. М. Пришвина, С.А. Есенина, </w:t>
      </w:r>
      <w:bookmarkStart w:id="73" w:name="2404cae9-2aea-4be9-9c14-d1f2464ae947"/>
      <w:r w:rsidRPr="00963770">
        <w:rPr>
          <w:rFonts w:ascii="Times New Roman" w:hAnsi="Times New Roman"/>
          <w:color w:val="000000"/>
          <w:sz w:val="28"/>
          <w:lang w:val="ru-RU"/>
        </w:rPr>
        <w:t>А. И. Куприна, К. Г. Паустовского, Ю. И. Коваля и др.</w:t>
      </w:r>
      <w:bookmarkEnd w:id="73"/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Произведения для чтения: В.П. Астафьев «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Капалуха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», М.М. Пришвин «Выскочка», С.А. Есенин «Лебёдушка» </w:t>
      </w:r>
      <w:bookmarkStart w:id="74" w:name="32f573be-918d-43d1-9ae6-41e22d8f0125"/>
      <w:r w:rsidRPr="00963770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74"/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Произведения о детях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. Тематика произведений о детях, их жизни, играх и занятиях, взаимоотношениях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со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взрослыми и сверстниками </w:t>
      </w:r>
      <w:bookmarkStart w:id="75" w:name="af055e7a-930d-4d71-860c-0ef134e8808b"/>
      <w:r w:rsidRPr="00963770">
        <w:rPr>
          <w:rFonts w:ascii="Times New Roman" w:hAnsi="Times New Roman"/>
          <w:color w:val="000000"/>
          <w:sz w:val="28"/>
          <w:lang w:val="ru-RU"/>
        </w:rPr>
        <w:t>(на примере произведений не менее трёх авторов)</w:t>
      </w:r>
      <w:bookmarkEnd w:id="75"/>
      <w:r w:rsidRPr="00963770">
        <w:rPr>
          <w:rFonts w:ascii="Times New Roman" w:hAnsi="Times New Roman"/>
          <w:color w:val="000000"/>
          <w:sz w:val="28"/>
          <w:lang w:val="ru-RU"/>
        </w:rPr>
        <w:t xml:space="preserve">: А. П. Чехова, Н. Г. Гарина-Михайловского, М.М. Зощенко, К.Г.Паустовский, </w:t>
      </w:r>
      <w:bookmarkStart w:id="76" w:name="7725f3ac-90cc-4ff9-a933-5f2500765865"/>
      <w:r w:rsidRPr="00963770">
        <w:rPr>
          <w:rFonts w:ascii="Times New Roman" w:hAnsi="Times New Roman"/>
          <w:color w:val="000000"/>
          <w:sz w:val="28"/>
          <w:lang w:val="ru-RU"/>
        </w:rPr>
        <w:t>Б. С. Житкова, В. В. Крапивина и др.</w:t>
      </w:r>
      <w:bookmarkEnd w:id="76"/>
      <w:r w:rsidRPr="00963770">
        <w:rPr>
          <w:rFonts w:ascii="Times New Roman" w:hAnsi="Times New Roman"/>
          <w:color w:val="000000"/>
          <w:sz w:val="28"/>
          <w:lang w:val="ru-RU"/>
        </w:rPr>
        <w:t xml:space="preserve"> Словесный портрет героя как его характеристика. Авторский способ выражения главной мысли. Основные события сюжета, отношение к ним героев. 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А.П. Чехов «Мальчики», Н.Г. Гарин-Михайловский «Детство Тёмы» (отдельные главы), М.М. Зощенко «О Лёньке и Миньке» </w:t>
      </w:r>
      <w:bookmarkStart w:id="77" w:name="b11b7b7c-b734-4b90-8e59-61db21edb4cb"/>
      <w:r w:rsidRPr="00963770">
        <w:rPr>
          <w:rFonts w:ascii="Times New Roman" w:hAnsi="Times New Roman"/>
          <w:color w:val="000000"/>
          <w:sz w:val="28"/>
          <w:lang w:val="ru-RU"/>
        </w:rPr>
        <w:t>(1-2 рассказа из цикла)</w:t>
      </w:r>
      <w:bookmarkEnd w:id="77"/>
      <w:r w:rsidRPr="00963770">
        <w:rPr>
          <w:rFonts w:ascii="Times New Roman" w:hAnsi="Times New Roman"/>
          <w:color w:val="000000"/>
          <w:sz w:val="28"/>
          <w:lang w:val="ru-RU"/>
        </w:rPr>
        <w:t>, К.Г. Паустовский «Корзина с еловыми шишками» и другие.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Пьеса.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Знакомство с новым жанром – пьесой-сказкой. Пьеса – произведение литературы и театрального искусства </w:t>
      </w:r>
      <w:bookmarkStart w:id="78" w:name="37501a53-492c-457b-bba5-1c42b6cc6631"/>
      <w:r w:rsidRPr="00963770">
        <w:rPr>
          <w:rFonts w:ascii="Times New Roman" w:hAnsi="Times New Roman"/>
          <w:color w:val="000000"/>
          <w:sz w:val="28"/>
          <w:lang w:val="ru-RU"/>
        </w:rPr>
        <w:t>(одна по выбору)</w:t>
      </w:r>
      <w:bookmarkEnd w:id="78"/>
      <w:r w:rsidRPr="00963770">
        <w:rPr>
          <w:rFonts w:ascii="Times New Roman" w:hAnsi="Times New Roman"/>
          <w:color w:val="000000"/>
          <w:sz w:val="28"/>
          <w:lang w:val="ru-RU"/>
        </w:rPr>
        <w:t>. Пьеса как жанр драматического произведения. Пьеса и сказка: драматическое и эпическое произведения. Авторские ремарки: назначение, содержание.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С.Я. Маршак «Двенадцать месяцев» и другие. 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Юмористические произведения.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Круг чтения </w:t>
      </w:r>
      <w:bookmarkStart w:id="79" w:name="75d9e905-0ed8-4b64-8f23-d12494003dd9"/>
      <w:r w:rsidRPr="00963770">
        <w:rPr>
          <w:rFonts w:ascii="Times New Roman" w:hAnsi="Times New Roman"/>
          <w:color w:val="000000"/>
          <w:sz w:val="28"/>
          <w:lang w:val="ru-RU"/>
        </w:rPr>
        <w:t>(не менее двух произведений по выбору):</w:t>
      </w:r>
      <w:bookmarkEnd w:id="79"/>
      <w:r w:rsidRPr="00963770">
        <w:rPr>
          <w:rFonts w:ascii="Times New Roman" w:hAnsi="Times New Roman"/>
          <w:color w:val="000000"/>
          <w:sz w:val="28"/>
          <w:lang w:val="ru-RU"/>
        </w:rPr>
        <w:t xml:space="preserve"> юмористические произведения на примере рассказов В. Ю. Драгунского, Н. Н. Носова, </w:t>
      </w:r>
      <w:bookmarkStart w:id="80" w:name="861c58cd-2b62-48ca-aee2-cbc0aff1d663"/>
      <w:r w:rsidRPr="00963770">
        <w:rPr>
          <w:rFonts w:ascii="Times New Roman" w:hAnsi="Times New Roman"/>
          <w:color w:val="000000"/>
          <w:sz w:val="28"/>
          <w:lang w:val="ru-RU"/>
        </w:rPr>
        <w:t xml:space="preserve">М. М. Зощенко, В. В.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Голявкина</w:t>
      </w:r>
      <w:bookmarkEnd w:id="80"/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. Герои юмористических произведений. Средства выразительности текста </w:t>
      </w: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>юмористического содержания: гипербола. Юмористические произведения в кино и театре.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В.Ю. Драгунский «Денискины рассказы» </w:t>
      </w:r>
      <w:bookmarkStart w:id="81" w:name="3833d43d-9952-42a0-80a6-c982261f81f0"/>
      <w:r w:rsidRPr="00963770">
        <w:rPr>
          <w:rFonts w:ascii="Times New Roman" w:hAnsi="Times New Roman"/>
          <w:color w:val="000000"/>
          <w:sz w:val="28"/>
          <w:lang w:val="ru-RU"/>
        </w:rPr>
        <w:t>(1-2 произведения по выбору)</w:t>
      </w:r>
      <w:bookmarkEnd w:id="81"/>
      <w:r w:rsidRPr="00963770">
        <w:rPr>
          <w:rFonts w:ascii="Times New Roman" w:hAnsi="Times New Roman"/>
          <w:color w:val="000000"/>
          <w:sz w:val="28"/>
          <w:lang w:val="ru-RU"/>
        </w:rPr>
        <w:t xml:space="preserve">, Н.Н. Носов «Витя Малеев в школе и дома» (отдельные главы) </w:t>
      </w:r>
      <w:bookmarkStart w:id="82" w:name="6717adc8-7d22-4c8b-8e0f-ca68d49678b4"/>
      <w:r w:rsidRPr="00963770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82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. Расширение круга чтения произведений зарубежных писателей. Литературные сказки Х.-К. Андерсена, </w:t>
      </w:r>
      <w:bookmarkStart w:id="83" w:name="0570ee0c-c095-4bdf-be12-0c3444ad3bbe"/>
      <w:r w:rsidRPr="00963770">
        <w:rPr>
          <w:rFonts w:ascii="Times New Roman" w:hAnsi="Times New Roman"/>
          <w:color w:val="000000"/>
          <w:sz w:val="28"/>
          <w:lang w:val="ru-RU"/>
        </w:rPr>
        <w:t>Ш. Перро, братьев Гримм и др. (по выбору)</w:t>
      </w:r>
      <w:bookmarkEnd w:id="83"/>
      <w:r w:rsidRPr="00963770">
        <w:rPr>
          <w:rFonts w:ascii="Times New Roman" w:hAnsi="Times New Roman"/>
          <w:color w:val="000000"/>
          <w:sz w:val="28"/>
          <w:lang w:val="ru-RU"/>
        </w:rPr>
        <w:t xml:space="preserve">. Приключенческая литература: произведения Дж. Свифта, Марка Твена. 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 xml:space="preserve">Х.-К. Андерсен «Дикие лебеди», «Русалочка», Дж. Свифт «Приключения Гулливера» (отдельные главы), Марк Твен «Том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Сойер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» (отдельные главы) </w:t>
      </w:r>
      <w:bookmarkStart w:id="84" w:name="7eaefd21-9d80-4380-a4c5-7fbfbc886408"/>
      <w:r w:rsidRPr="00963770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84"/>
      <w:r w:rsidRPr="00963770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 (работа с детской книгой и справочной литературой)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. Польза чтения и книги: книга – друг и учитель. Правила читателя и способы выбора книги (тематический, систематический каталог). Виды информации в книге: научная, художественная (с опорой на внешние показатели книги), её справочно-иллюстративный материал. Очерк как повествование о реальном событии.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Типы книг (изданий): книга-произведение, книга-сборник, собрание сочинений, периодическая печать, справочные издания.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Работа с источниками периодической печати.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10021A" w:rsidRPr="00963770" w:rsidRDefault="003059F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10021A" w:rsidRPr="00963770" w:rsidRDefault="003059F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читать про себя (молча), оценивать своё чтение с точки зрения понимания и запоминания текста;</w:t>
      </w:r>
    </w:p>
    <w:p w:rsidR="0010021A" w:rsidRPr="00963770" w:rsidRDefault="003059F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главную мысль, обосновывать принадлежность к жанру, определять тему и главную мысль, находить в тексте заданный эпизод, устанавливать взаимосвязь между событиями, эпизодами текста;</w:t>
      </w:r>
    </w:p>
    <w:p w:rsidR="0010021A" w:rsidRPr="00963770" w:rsidRDefault="003059F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характеризовать героя и давать оценку его поступкам; </w:t>
      </w:r>
    </w:p>
    <w:p w:rsidR="0010021A" w:rsidRPr="00963770" w:rsidRDefault="003059F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>сравнивать героев одного произведения по предложенным критериям, самостоятельно выбирать критерий сопоставления героев, их поступков (по контрасту или аналогии);</w:t>
      </w:r>
    </w:p>
    <w:p w:rsidR="0010021A" w:rsidRPr="00963770" w:rsidRDefault="003059F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составлять план (вопросный, номинативный, цитатный) текста, дополнять и восстанавливать нарушенную последовательность;</w:t>
      </w:r>
    </w:p>
    <w:p w:rsidR="0010021A" w:rsidRPr="00963770" w:rsidRDefault="003059F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исследовать текст: находить средства художественной выразительности (сравнение, эпитет, олицетворение, метафора), описания в произведениях разных жанров (пейзаж, интерьер), выявлять особенности стихотворного текста (ритм, рифма, строфа).</w:t>
      </w:r>
      <w:proofErr w:type="gramEnd"/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способствуют формированию умений:</w:t>
      </w:r>
    </w:p>
    <w:p w:rsidR="0010021A" w:rsidRPr="00963770" w:rsidRDefault="003059F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использовать справочную информацию для получения дополнительной информации в соответствии с учебной задачей;</w:t>
      </w:r>
    </w:p>
    <w:p w:rsidR="0010021A" w:rsidRPr="00963770" w:rsidRDefault="003059F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характеризовать книгу по её элементам (обложка, оглавление, аннотация, предисловие, иллюстрации, примечания и другое);</w:t>
      </w:r>
    </w:p>
    <w:p w:rsidR="0010021A" w:rsidRPr="00963770" w:rsidRDefault="003059F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выбирать книгу в библиотеке в соответствии с учебной задачей; составлять аннотацию.</w:t>
      </w:r>
    </w:p>
    <w:p w:rsidR="0010021A" w:rsidRPr="00963770" w:rsidRDefault="003059F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Коммуникативные универсальные учебные действия способствуют формированию умений:</w:t>
      </w:r>
    </w:p>
    <w:p w:rsidR="0010021A" w:rsidRPr="00963770" w:rsidRDefault="003059F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соблюдать правила речевого этикета в учебном диалоге, отвечать и задавать вопросы к учебным и художественным текстам;</w:t>
      </w:r>
    </w:p>
    <w:p w:rsidR="0010021A" w:rsidRPr="00963770" w:rsidRDefault="003059F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пересказывать текст в соответствии с учебной задачей;</w:t>
      </w:r>
    </w:p>
    <w:p w:rsidR="0010021A" w:rsidRPr="00963770" w:rsidRDefault="003059F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рассказывать о тематике детской литературы, о любимом писателе и его произведениях;</w:t>
      </w:r>
    </w:p>
    <w:p w:rsidR="0010021A" w:rsidRPr="00963770" w:rsidRDefault="003059F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оценивать мнение авторов о героях и своё отношение к ним;</w:t>
      </w:r>
    </w:p>
    <w:p w:rsidR="0010021A" w:rsidRPr="00963770" w:rsidRDefault="003059F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использовать элементы импровизации при исполнении фольклорных произведений;</w:t>
      </w:r>
    </w:p>
    <w:p w:rsidR="0010021A" w:rsidRPr="00963770" w:rsidRDefault="003059F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сочинять небольшие тексты повествовательного и описательного характера по наблюдениям, на заданную тему.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Регулятивные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универсальные учебные способствуют формированию умений:</w:t>
      </w:r>
    </w:p>
    <w:p w:rsidR="0010021A" w:rsidRPr="00963770" w:rsidRDefault="003059F6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понимать значение чтения для самообразования и саморазвития; самостоятельно организовывать читательскую деятельность во время досуга;</w:t>
      </w:r>
    </w:p>
    <w:p w:rsidR="0010021A" w:rsidRPr="00963770" w:rsidRDefault="003059F6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определять цель выразительного исполнения и работы с текстом;</w:t>
      </w:r>
    </w:p>
    <w:p w:rsidR="0010021A" w:rsidRPr="00963770" w:rsidRDefault="003059F6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оценивать выступление (своё и одноклассников) с точки зрения передачи настроения, особенностей произведения и героев;</w:t>
      </w:r>
    </w:p>
    <w:p w:rsidR="0010021A" w:rsidRPr="00963770" w:rsidRDefault="003059F6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контроль процесса и результата деятельности, устанавливать причины возникших ошибок и трудностей, проявлять способность предвидеть их в предстоящей работе.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10021A" w:rsidRPr="00963770" w:rsidRDefault="003059F6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участвовать в театрализованной деятельности: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инсценировании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и драматизации (читать по ролям, разыгрывать сценки);</w:t>
      </w:r>
    </w:p>
    <w:p w:rsidR="0010021A" w:rsidRDefault="003059F6">
      <w:pPr>
        <w:numPr>
          <w:ilvl w:val="0"/>
          <w:numId w:val="2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соблюдать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правила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взаимодействия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0021A" w:rsidRPr="00963770" w:rsidRDefault="003059F6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ответственно относиться к своим обязанностям в процессе совместной деятельности, оценивать свой вклад в общее дело.</w:t>
      </w:r>
    </w:p>
    <w:bookmarkStart w:id="85" w:name="_ftn1"/>
    <w:p w:rsidR="0010021A" w:rsidRPr="00963770" w:rsidRDefault="005409CE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="0010021A">
        <w:instrText>HYPERLINK</w:instrText>
      </w:r>
      <w:r w:rsidR="0010021A" w:rsidRPr="00963770">
        <w:rPr>
          <w:lang w:val="ru-RU"/>
        </w:rPr>
        <w:instrText xml:space="preserve"> \</w:instrText>
      </w:r>
      <w:r w:rsidR="0010021A">
        <w:instrText>l</w:instrText>
      </w:r>
      <w:r w:rsidR="0010021A" w:rsidRPr="00963770">
        <w:rPr>
          <w:lang w:val="ru-RU"/>
        </w:rPr>
        <w:instrText xml:space="preserve"> "_</w:instrText>
      </w:r>
      <w:r w:rsidR="0010021A">
        <w:instrText>ftnref</w:instrText>
      </w:r>
      <w:r w:rsidR="0010021A" w:rsidRPr="00963770">
        <w:rPr>
          <w:lang w:val="ru-RU"/>
        </w:rPr>
        <w:instrText>1" \</w:instrText>
      </w:r>
      <w:r w:rsidR="0010021A">
        <w:instrText>h</w:instrText>
      </w:r>
      <w:r>
        <w:fldChar w:fldCharType="separate"/>
      </w:r>
      <w:r w:rsidR="003059F6" w:rsidRPr="00963770">
        <w:rPr>
          <w:rFonts w:ascii="Times New Roman" w:hAnsi="Times New Roman"/>
          <w:color w:val="0000FF"/>
          <w:sz w:val="18"/>
          <w:lang w:val="ru-RU"/>
        </w:rPr>
        <w:t>[1]</w:t>
      </w:r>
      <w:r>
        <w:fldChar w:fldCharType="end"/>
      </w:r>
      <w:bookmarkEnd w:id="85"/>
      <w:r w:rsidR="003059F6" w:rsidRPr="00963770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предметной программы «Русский язык», которое реализуется средствами предмета «Литературное чтение», остальное содержание прописывается в рабочей программе предмета «Русский язык».</w:t>
      </w:r>
    </w:p>
    <w:p w:rsidR="0010021A" w:rsidRPr="00963770" w:rsidRDefault="0010021A">
      <w:pPr>
        <w:rPr>
          <w:lang w:val="ru-RU"/>
        </w:rPr>
        <w:sectPr w:rsidR="0010021A" w:rsidRPr="00963770">
          <w:pgSz w:w="11906" w:h="16383"/>
          <w:pgMar w:top="1134" w:right="850" w:bottom="1134" w:left="1701" w:header="720" w:footer="720" w:gutter="0"/>
          <w:cols w:space="720"/>
        </w:sectPr>
      </w:pPr>
    </w:p>
    <w:p w:rsidR="0010021A" w:rsidRPr="00963770" w:rsidRDefault="003059F6">
      <w:pPr>
        <w:spacing w:after="0" w:line="264" w:lineRule="auto"/>
        <w:ind w:left="120"/>
        <w:jc w:val="both"/>
        <w:rPr>
          <w:lang w:val="ru-RU"/>
        </w:rPr>
      </w:pPr>
      <w:bookmarkStart w:id="86" w:name="block-17169718"/>
      <w:bookmarkEnd w:id="4"/>
      <w:r w:rsidRPr="00963770">
        <w:rPr>
          <w:rFonts w:ascii="Times New Roman" w:hAnsi="Times New Roman"/>
          <w:b/>
          <w:color w:val="333333"/>
          <w:sz w:val="28"/>
          <w:lang w:val="ru-RU"/>
        </w:rPr>
        <w:lastRenderedPageBreak/>
        <w:t xml:space="preserve">ПЛАНИРУЕМЫЕ </w:t>
      </w:r>
      <w:r w:rsidRPr="00963770">
        <w:rPr>
          <w:rFonts w:ascii="Times New Roman" w:hAnsi="Times New Roman"/>
          <w:b/>
          <w:color w:val="000000"/>
          <w:sz w:val="28"/>
          <w:lang w:val="ru-RU"/>
        </w:rPr>
        <w:t xml:space="preserve">ОБРАЗОВАТЕЛЬНЫЕ </w:t>
      </w:r>
      <w:r w:rsidRPr="00963770">
        <w:rPr>
          <w:rFonts w:ascii="Times New Roman" w:hAnsi="Times New Roman"/>
          <w:b/>
          <w:color w:val="333333"/>
          <w:sz w:val="28"/>
          <w:lang w:val="ru-RU"/>
        </w:rPr>
        <w:t>РЕЗУЛЬТАТЫ</w:t>
      </w:r>
    </w:p>
    <w:p w:rsidR="0010021A" w:rsidRPr="00963770" w:rsidRDefault="0010021A">
      <w:pPr>
        <w:spacing w:after="0" w:line="264" w:lineRule="auto"/>
        <w:ind w:left="120"/>
        <w:jc w:val="both"/>
        <w:rPr>
          <w:lang w:val="ru-RU"/>
        </w:rPr>
      </w:pP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1-4 классах направлено на достижение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личностных,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10021A" w:rsidRPr="00963770" w:rsidRDefault="0010021A">
      <w:pPr>
        <w:spacing w:after="0" w:line="264" w:lineRule="auto"/>
        <w:ind w:left="120"/>
        <w:jc w:val="both"/>
        <w:rPr>
          <w:lang w:val="ru-RU"/>
        </w:rPr>
      </w:pPr>
    </w:p>
    <w:p w:rsidR="0010021A" w:rsidRPr="00963770" w:rsidRDefault="003059F6">
      <w:pPr>
        <w:spacing w:after="0" w:line="264" w:lineRule="auto"/>
        <w:ind w:left="120"/>
        <w:jc w:val="both"/>
        <w:rPr>
          <w:lang w:val="ru-RU"/>
        </w:rPr>
      </w:pPr>
      <w:r w:rsidRPr="0096377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0021A" w:rsidRPr="00963770" w:rsidRDefault="0010021A">
      <w:pPr>
        <w:spacing w:after="0" w:line="264" w:lineRule="auto"/>
        <w:ind w:left="120"/>
        <w:jc w:val="both"/>
        <w:rPr>
          <w:lang w:val="ru-RU"/>
        </w:rPr>
      </w:pP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предмета «Литературное чтение» достигаются в процессе единства учебной и воспитательной деятельности, обеспечивающей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социально значимых норм и отношений, развитие позитивного отношения обучающихся к общественным, традиционным, социокультурным и духовно-нравственным ценностям, приобретение опыта применения сформированных представлений и отношений на практике.</w:t>
      </w:r>
    </w:p>
    <w:p w:rsidR="0010021A" w:rsidRDefault="003059F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10021A" w:rsidRPr="00963770" w:rsidRDefault="003059F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:rsidR="0010021A" w:rsidRPr="00963770" w:rsidRDefault="003059F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</w:t>
      </w:r>
    </w:p>
    <w:p w:rsidR="0010021A" w:rsidRPr="00963770" w:rsidRDefault="003059F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10021A" w:rsidRDefault="003059F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10021A" w:rsidRPr="00963770" w:rsidRDefault="003059F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 людям, независимо от их национальности, социального статуса, вероисповедания;</w:t>
      </w:r>
    </w:p>
    <w:p w:rsidR="0010021A" w:rsidRPr="00963770" w:rsidRDefault="003059F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10021A" w:rsidRPr="00963770" w:rsidRDefault="003059F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10021A" w:rsidRPr="00963770" w:rsidRDefault="003059F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поведения, направленных на причинение физического и морального вреда другим людям </w:t>
      </w:r>
    </w:p>
    <w:p w:rsidR="0010021A" w:rsidRDefault="003059F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10021A" w:rsidRPr="00963770" w:rsidRDefault="003059F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проявление уважительного отношения и интереса к художественной культуре, к различным видам искусства, восприимчивость к разным видам искусства, традициям и творчеству своего и других народов, готовность выражать своё отношение в разных видах художественной деятельности;</w:t>
      </w:r>
    </w:p>
    <w:p w:rsidR="0010021A" w:rsidRPr="00963770" w:rsidRDefault="003059F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приобретение эстетического опыта слушания, чтения и эмоционально-эстетической оценки произведений фольклора и художественной литературы;</w:t>
      </w:r>
    </w:p>
    <w:p w:rsidR="0010021A" w:rsidRPr="00963770" w:rsidRDefault="003059F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понимание образного языка художественных произведений, выразительных средств, создающих художественный образ.</w:t>
      </w:r>
    </w:p>
    <w:p w:rsidR="0010021A" w:rsidRDefault="003059F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10021A" w:rsidRPr="00963770" w:rsidRDefault="003059F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10021A" w:rsidRDefault="003059F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10021A" w:rsidRPr="00963770" w:rsidRDefault="003059F6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бережное отношение к природе, осознание проблем взаимоотношений человека и животных, отражённых в литературных произведениях;</w:t>
      </w:r>
    </w:p>
    <w:p w:rsidR="0010021A" w:rsidRPr="00963770" w:rsidRDefault="003059F6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ей вред.</w:t>
      </w:r>
    </w:p>
    <w:p w:rsidR="0010021A" w:rsidRDefault="003059F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10021A" w:rsidRPr="00963770" w:rsidRDefault="003059F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10021A" w:rsidRPr="00963770" w:rsidRDefault="003059F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овладение смысловым чтением для решения различного уровня учебных и жизненных задач;</w:t>
      </w:r>
    </w:p>
    <w:p w:rsidR="0010021A" w:rsidRPr="00963770" w:rsidRDefault="003059F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</w:t>
      </w: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самостоятельности в познании произведений фольклора и художественной литературы, творчества писателей.</w:t>
      </w:r>
    </w:p>
    <w:p w:rsidR="0010021A" w:rsidRPr="00963770" w:rsidRDefault="0010021A">
      <w:pPr>
        <w:spacing w:after="0" w:line="264" w:lineRule="auto"/>
        <w:ind w:left="120"/>
        <w:jc w:val="both"/>
        <w:rPr>
          <w:lang w:val="ru-RU"/>
        </w:rPr>
      </w:pPr>
    </w:p>
    <w:p w:rsidR="0010021A" w:rsidRPr="00963770" w:rsidRDefault="003059F6">
      <w:pPr>
        <w:spacing w:after="0" w:line="264" w:lineRule="auto"/>
        <w:ind w:left="120"/>
        <w:jc w:val="both"/>
        <w:rPr>
          <w:lang w:val="ru-RU"/>
        </w:rPr>
      </w:pPr>
      <w:r w:rsidRPr="0096377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0021A" w:rsidRPr="00963770" w:rsidRDefault="0010021A">
      <w:pPr>
        <w:spacing w:after="0" w:line="264" w:lineRule="auto"/>
        <w:ind w:left="120"/>
        <w:jc w:val="both"/>
        <w:rPr>
          <w:lang w:val="ru-RU"/>
        </w:rPr>
      </w:pP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предмета «Литературное чтение» в начальной школе у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будут сформированы познавательные универсальные учебные действия:</w:t>
      </w:r>
    </w:p>
    <w:p w:rsidR="0010021A" w:rsidRDefault="003059F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10021A" w:rsidRPr="00963770" w:rsidRDefault="003059F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</w:t>
      </w:r>
    </w:p>
    <w:p w:rsidR="0010021A" w:rsidRPr="00963770" w:rsidRDefault="003059F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объединять произведения по жанру, авторской принадлежности;</w:t>
      </w:r>
    </w:p>
    <w:p w:rsidR="0010021A" w:rsidRPr="00963770" w:rsidRDefault="003059F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произведения по темам, жанрам и видам;</w:t>
      </w:r>
    </w:p>
    <w:p w:rsidR="0010021A" w:rsidRPr="00963770" w:rsidRDefault="003059F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10021A" w:rsidRPr="00963770" w:rsidRDefault="003059F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10021A" w:rsidRPr="00963770" w:rsidRDefault="003059F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:rsidR="0010021A" w:rsidRDefault="003059F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10021A" w:rsidRPr="00963770" w:rsidRDefault="003059F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10021A" w:rsidRPr="00963770" w:rsidRDefault="003059F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формулировать с помощью учителя цель, планировать изменения объекта, ситуации;</w:t>
      </w:r>
    </w:p>
    <w:p w:rsidR="0010021A" w:rsidRPr="00963770" w:rsidRDefault="003059F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решения задачи, выбирать наиболее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подходящий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10021A" w:rsidRPr="00963770" w:rsidRDefault="003059F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10021A" w:rsidRPr="00963770" w:rsidRDefault="003059F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(опыта, классификации, сравнения, исследования);</w:t>
      </w:r>
    </w:p>
    <w:p w:rsidR="0010021A" w:rsidRPr="00963770" w:rsidRDefault="003059F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10021A" w:rsidRDefault="003059F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работа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i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10021A" w:rsidRDefault="003059F6">
      <w:pPr>
        <w:numPr>
          <w:ilvl w:val="0"/>
          <w:numId w:val="2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lastRenderedPageBreak/>
        <w:t>выбирать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источник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получения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информации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0021A" w:rsidRPr="00963770" w:rsidRDefault="003059F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10021A" w:rsidRPr="00963770" w:rsidRDefault="003059F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10021A" w:rsidRPr="00963770" w:rsidRDefault="003059F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</w:t>
      </w:r>
    </w:p>
    <w:p w:rsidR="0010021A" w:rsidRPr="00963770" w:rsidRDefault="003059F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10021A" w:rsidRPr="00963770" w:rsidRDefault="003059F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963770">
        <w:rPr>
          <w:rFonts w:ascii="Times New Roman" w:hAnsi="Times New Roman"/>
          <w:b/>
          <w:color w:val="000000"/>
          <w:sz w:val="28"/>
          <w:lang w:val="ru-RU"/>
        </w:rPr>
        <w:t xml:space="preserve">коммуникативные </w:t>
      </w:r>
      <w:r w:rsidRPr="00963770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действия:</w:t>
      </w:r>
      <w:proofErr w:type="gramEnd"/>
    </w:p>
    <w:p w:rsidR="0010021A" w:rsidRDefault="003059F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общение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10021A" w:rsidRPr="00963770" w:rsidRDefault="003059F6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10021A" w:rsidRPr="00963770" w:rsidRDefault="003059F6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10021A" w:rsidRPr="00963770" w:rsidRDefault="003059F6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10021A" w:rsidRPr="00963770" w:rsidRDefault="003059F6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10021A" w:rsidRPr="00963770" w:rsidRDefault="003059F6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10021A" w:rsidRPr="00963770" w:rsidRDefault="003059F6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10021A" w:rsidRDefault="003059F6">
      <w:pPr>
        <w:numPr>
          <w:ilvl w:val="0"/>
          <w:numId w:val="3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готовить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небольшие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публичные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выступления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0021A" w:rsidRPr="00963770" w:rsidRDefault="003059F6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963770">
        <w:rPr>
          <w:rFonts w:ascii="Times New Roman" w:hAnsi="Times New Roman"/>
          <w:b/>
          <w:color w:val="000000"/>
          <w:sz w:val="28"/>
          <w:lang w:val="ru-RU"/>
        </w:rPr>
        <w:t>регулятивные</w:t>
      </w:r>
      <w:r w:rsidRPr="00963770">
        <w:rPr>
          <w:rFonts w:ascii="Times New Roman" w:hAnsi="Times New Roman"/>
          <w:color w:val="000000"/>
          <w:sz w:val="28"/>
          <w:lang w:val="ru-RU"/>
        </w:rPr>
        <w:t xml:space="preserve"> универсальные учебные действия:</w:t>
      </w:r>
      <w:proofErr w:type="gramEnd"/>
    </w:p>
    <w:p w:rsidR="0010021A" w:rsidRDefault="003059F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самоорганизация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10021A" w:rsidRPr="00963770" w:rsidRDefault="003059F6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10021A" w:rsidRDefault="003059F6">
      <w:pPr>
        <w:numPr>
          <w:ilvl w:val="0"/>
          <w:numId w:val="3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выстраивать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последовательность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выбранных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действий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0021A" w:rsidRDefault="003059F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самоконтроль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10021A" w:rsidRPr="00963770" w:rsidRDefault="003059F6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устанавливать причины успеха/неудач учебной деятельности;</w:t>
      </w:r>
    </w:p>
    <w:p w:rsidR="0010021A" w:rsidRPr="00963770" w:rsidRDefault="003059F6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10021A" w:rsidRDefault="003059F6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10021A" w:rsidRPr="00963770" w:rsidRDefault="003059F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10021A" w:rsidRPr="00963770" w:rsidRDefault="003059F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10021A" w:rsidRPr="00963770" w:rsidRDefault="003059F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10021A" w:rsidRPr="00963770" w:rsidRDefault="003059F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10021A" w:rsidRPr="00963770" w:rsidRDefault="003059F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10021A" w:rsidRPr="00963770" w:rsidRDefault="003059F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 задания с опорой на предложенные образцы.</w:t>
      </w:r>
    </w:p>
    <w:p w:rsidR="0010021A" w:rsidRPr="00963770" w:rsidRDefault="0010021A">
      <w:pPr>
        <w:spacing w:after="0" w:line="264" w:lineRule="auto"/>
        <w:ind w:left="120"/>
        <w:jc w:val="both"/>
        <w:rPr>
          <w:lang w:val="ru-RU"/>
        </w:rPr>
      </w:pPr>
    </w:p>
    <w:p w:rsidR="0010021A" w:rsidRPr="00963770" w:rsidRDefault="003059F6">
      <w:pPr>
        <w:spacing w:after="0" w:line="264" w:lineRule="auto"/>
        <w:ind w:left="120"/>
        <w:jc w:val="both"/>
        <w:rPr>
          <w:lang w:val="ru-RU"/>
        </w:rPr>
      </w:pPr>
      <w:r w:rsidRPr="0096377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0021A" w:rsidRPr="00963770" w:rsidRDefault="0010021A">
      <w:pPr>
        <w:spacing w:after="0" w:line="264" w:lineRule="auto"/>
        <w:ind w:left="120"/>
        <w:jc w:val="both"/>
        <w:rPr>
          <w:lang w:val="ru-RU"/>
        </w:rPr>
      </w:pPr>
    </w:p>
    <w:p w:rsidR="0010021A" w:rsidRPr="00963770" w:rsidRDefault="003059F6">
      <w:pPr>
        <w:spacing w:after="0" w:line="264" w:lineRule="auto"/>
        <w:ind w:firstLine="600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</w:t>
      </w:r>
    </w:p>
    <w:p w:rsidR="0010021A" w:rsidRPr="00963770" w:rsidRDefault="0010021A">
      <w:pPr>
        <w:spacing w:after="0" w:line="264" w:lineRule="auto"/>
        <w:ind w:left="120"/>
        <w:jc w:val="both"/>
        <w:rPr>
          <w:lang w:val="ru-RU"/>
        </w:rPr>
      </w:pPr>
    </w:p>
    <w:p w:rsidR="0010021A" w:rsidRDefault="003059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p w:rsidR="0010021A" w:rsidRPr="00963770" w:rsidRDefault="003059F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понимать ценность чтения для решения учебных задач и применения в различных жизненных ситуациях: отвечать на вопрос о важности чтения для личного развития, находить в художественных произведениях отражение нравственных ценностей, традиций, быта разных народов;</w:t>
      </w:r>
    </w:p>
    <w:p w:rsidR="0010021A" w:rsidRPr="00963770" w:rsidRDefault="003059F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владеть техникой слогового плавного чтения с переходом на чтение целыми словами,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(без отметочного оценивания);</w:t>
      </w:r>
    </w:p>
    <w:p w:rsidR="0010021A" w:rsidRPr="00963770" w:rsidRDefault="003059F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читать наизусть с соблюдением орфоэпических и пунктуационных норм не менее 2 стихотворений о Родине, о детях, о семье, о родной природе в разные времена года;</w:t>
      </w:r>
    </w:p>
    <w:p w:rsidR="0010021A" w:rsidRPr="00963770" w:rsidRDefault="003059F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различать прозаическую (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нестихотворную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>) и стихотворную речь;</w:t>
      </w:r>
    </w:p>
    <w:p w:rsidR="0010021A" w:rsidRPr="00963770" w:rsidRDefault="003059F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(устного народного творчества) и художественной литературы (загадки, </w:t>
      </w: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пословицы,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>, сказки (фольклорные и литературные), рассказы, стихотворения);</w:t>
      </w:r>
    </w:p>
    <w:p w:rsidR="0010021A" w:rsidRPr="00963770" w:rsidRDefault="003059F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прослушанного/прочитанного произведения: отвечать на вопросы по фактическому содержанию произведения;</w:t>
      </w:r>
    </w:p>
    <w:p w:rsidR="0010021A" w:rsidRPr="00963770" w:rsidRDefault="003059F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текста прослушанного/прочитанного произведения: определять последовательность событий в произведении, характеризовать поступки (положительные или отрицательные) героя, объяснять значение незнакомого слова с использованием словаря;</w:t>
      </w:r>
    </w:p>
    <w:p w:rsidR="0010021A" w:rsidRPr="00963770" w:rsidRDefault="003059F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отвечать на вопросы о впечатлении от произведения, использовать в беседе изученные литературные понятия (автор, герой, тема, идея, заголовок, содержание произведения), подтверждать свой ответ примерами из текста;</w:t>
      </w:r>
    </w:p>
    <w:p w:rsidR="0010021A" w:rsidRPr="00963770" w:rsidRDefault="003059F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пересказывать (устно) содержание произведения с соблюдением последовательности событий, с опорой на предложенные ключевые слова, вопросы, рисунки, предложенный план;</w:t>
      </w:r>
    </w:p>
    <w:p w:rsidR="0010021A" w:rsidRPr="00963770" w:rsidRDefault="003059F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ударения;</w:t>
      </w:r>
    </w:p>
    <w:p w:rsidR="0010021A" w:rsidRPr="00963770" w:rsidRDefault="003059F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составлять высказывания по содержанию произведения (не менее 3 предложений) по заданному алгоритму;</w:t>
      </w:r>
    </w:p>
    <w:p w:rsidR="0010021A" w:rsidRDefault="003059F6">
      <w:pPr>
        <w:numPr>
          <w:ilvl w:val="0"/>
          <w:numId w:val="34"/>
        </w:numPr>
        <w:spacing w:after="0" w:line="264" w:lineRule="auto"/>
        <w:jc w:val="both"/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сочинять небольшие тексты по предложенному началу и др.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не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менее</w:t>
      </w:r>
      <w:proofErr w:type="spellEnd"/>
      <w:r>
        <w:rPr>
          <w:rFonts w:ascii="Times New Roman" w:hAnsi="Times New Roman"/>
          <w:color w:val="000000"/>
          <w:sz w:val="28"/>
        </w:rPr>
        <w:t xml:space="preserve"> 3 </w:t>
      </w:r>
      <w:proofErr w:type="spellStart"/>
      <w:r>
        <w:rPr>
          <w:rFonts w:ascii="Times New Roman" w:hAnsi="Times New Roman"/>
          <w:color w:val="000000"/>
          <w:sz w:val="28"/>
        </w:rPr>
        <w:t>предложений</w:t>
      </w:r>
      <w:proofErr w:type="spellEnd"/>
      <w:r>
        <w:rPr>
          <w:rFonts w:ascii="Times New Roman" w:hAnsi="Times New Roman"/>
          <w:color w:val="000000"/>
          <w:sz w:val="28"/>
        </w:rPr>
        <w:t>);</w:t>
      </w:r>
    </w:p>
    <w:p w:rsidR="0010021A" w:rsidRPr="00963770" w:rsidRDefault="003059F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ориентироваться в книге/учебнике по обложке, оглавлению, иллюстрациям;</w:t>
      </w:r>
    </w:p>
    <w:p w:rsidR="0010021A" w:rsidRPr="00963770" w:rsidRDefault="003059F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по совету взрослого и с учётом рекомендательного списка, рассказывать о прочитанной книге по предложенному алгоритму;</w:t>
      </w:r>
    </w:p>
    <w:p w:rsidR="0010021A" w:rsidRPr="00963770" w:rsidRDefault="003059F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обращаться к справочной литературе для получения дополнительной информации в соответствии с учебной задачей.</w:t>
      </w:r>
    </w:p>
    <w:p w:rsidR="0010021A" w:rsidRDefault="003059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p w:rsidR="0010021A" w:rsidRPr="00963770" w:rsidRDefault="003059F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 xml:space="preserve">объяснять важность чтения для решения учебных задач и применения в различных жизненных ситуациях: переходить от чтения вслух к чтению про себя в соответствии с учебной задачей, обращаться к разным видам чтения (изучающее, ознакомительное, поисковое выборочное, просмотровое выборочное), находить в фольклоре и литературных произведениях отражение нравственных ценностей, традиций, быта, культуры разных народов, </w:t>
      </w: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>ориентироваться в нравственно-этических понятиях в контексте изученных произведений;</w:t>
      </w:r>
      <w:proofErr w:type="gramEnd"/>
    </w:p>
    <w:p w:rsidR="0010021A" w:rsidRPr="00963770" w:rsidRDefault="003059F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(без отметочного оценивания);</w:t>
      </w:r>
    </w:p>
    <w:p w:rsidR="0010021A" w:rsidRPr="00963770" w:rsidRDefault="003059F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читать наизусть с соблюдением орфоэпических и пунктуационных норм не менее 3 стихотворений о Родине, о детях, о семье, о родной природе в разные времена года;</w:t>
      </w:r>
    </w:p>
    <w:p w:rsidR="0010021A" w:rsidRPr="00963770" w:rsidRDefault="003059F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различать прозаическую и стихотворную речь: называть особенности стихотворного произведения (ритм, рифма);</w:t>
      </w:r>
    </w:p>
    <w:p w:rsidR="0010021A" w:rsidRPr="00963770" w:rsidRDefault="003059F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понимать содержание, смысл прослушанного/прочитанного произведения: отвечать и формулировать вопросы по фактическому содержанию произведения;</w:t>
      </w:r>
    </w:p>
    <w:p w:rsidR="0010021A" w:rsidRPr="00963770" w:rsidRDefault="003059F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басни);</w:t>
      </w:r>
      <w:proofErr w:type="gramEnd"/>
    </w:p>
    <w:p w:rsidR="0010021A" w:rsidRPr="00963770" w:rsidRDefault="003059F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определять тему и главную мысль, воспроизводить последовательность событий в тексте произведения, составлять план текста (вопросный, номинативный);</w:t>
      </w:r>
    </w:p>
    <w:p w:rsidR="0010021A" w:rsidRPr="00963770" w:rsidRDefault="003059F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описывать характер героя, находить в тексте средства изображения (портрет) героя и выражения его чувств, оценивать поступки героев произведения, устанавливать взаимосвязь между характером героя и его поступками, сравнивать героев одного произведения по предложенным критериям, характеризовать отношение автора к героям, его поступкам;</w:t>
      </w:r>
    </w:p>
    <w:p w:rsidR="0010021A" w:rsidRPr="00963770" w:rsidRDefault="003059F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значении;</w:t>
      </w:r>
    </w:p>
    <w:p w:rsidR="0010021A" w:rsidRPr="00963770" w:rsidRDefault="003059F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осознанно применять для анализа текста изученные понятия (автор, литературный герой, тема, идея, заголовок, содержание произведения, сравнение, эпитет);</w:t>
      </w:r>
      <w:proofErr w:type="gramEnd"/>
    </w:p>
    <w:p w:rsidR="0010021A" w:rsidRPr="00963770" w:rsidRDefault="003059F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понимать жанровую принадлежность произведения, формулировать устно простые выводы, подтверждать свой ответ примерами из текста;</w:t>
      </w:r>
    </w:p>
    <w:p w:rsidR="0010021A" w:rsidRPr="00963770" w:rsidRDefault="003059F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>пересказывать (устно) содержание произведения подробно, выборочно, от лица героя, от третьего лица;</w:t>
      </w:r>
    </w:p>
    <w:p w:rsidR="0010021A" w:rsidRPr="00963770" w:rsidRDefault="003059F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10021A" w:rsidRPr="00963770" w:rsidRDefault="003059F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составлять высказывания на заданную тему по содержанию произведения (не менее 5 предложений);</w:t>
      </w:r>
    </w:p>
    <w:p w:rsidR="0010021A" w:rsidRPr="00963770" w:rsidRDefault="003059F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сочинять по аналогии с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прочитанным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загадки, небольшие сказки, рассказы;</w:t>
      </w:r>
    </w:p>
    <w:p w:rsidR="0010021A" w:rsidRPr="00963770" w:rsidRDefault="003059F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ориентироваться в книге/учебнике по обложке, оглавлению, аннотации, иллюстрациям, предисловию, условным обозначениям;</w:t>
      </w:r>
    </w:p>
    <w:p w:rsidR="0010021A" w:rsidRPr="00963770" w:rsidRDefault="003059F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10021A" w:rsidRPr="00963770" w:rsidRDefault="003059F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использовать справочную литературу для получения дополнительной информации в соответствии с учебной задачей.</w:t>
      </w:r>
    </w:p>
    <w:p w:rsidR="0010021A" w:rsidRDefault="003059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отвечать на вопрос о культурной значимости устного народного творчества и художественной литературы,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(без отметочного оценивания);</w:t>
      </w:r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читать наизусть не менее 4 стихотворений в соответствии с изученной тематикой произведений;</w:t>
      </w:r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различать художественные произведения и познавательные тексты;</w:t>
      </w:r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различать прозаическую и стихотворную речь: называть особенности стихотворного произведения (ритм, рифма, строфа), отличать лирическое произведение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эпического;</w:t>
      </w:r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понимать жанровую принадлежность, содержание, смысл прослушанного/прочитанного произведения: отвечать и формулировать вопросы к учебным и художественным текстам;</w:t>
      </w:r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и называть отдельные жанры фольклора (считалки, загадки, пословицы,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басни), приводить примеры произведений фольклора разных народов России;</w:t>
      </w:r>
      <w:proofErr w:type="gramEnd"/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формулировать тему и главную мысль, определять последовательность событий в тексте произведения, выявлять связь событий, эпизодов текста; составлять план текста (вопросный, номинативный, цитатный);</w:t>
      </w:r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характеризовать героев, описывать характер героя, давать оценку поступкам героев, составлять портретные характеристики персонажей; выявлять взаимосвязь между поступками, мыслями, чувствами героев, сравнивать героев одного произведения и сопоставлять их поступки по предложенным критериям (по аналогии или по контрасту);</w:t>
      </w:r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отличать автора произведения от героя и рассказчика, характеризовать отношение автора к героям, поступкам, описанной картине, находить в тексте средства изображения героев (портрет), описание пейзажа и интерьера;</w:t>
      </w:r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 художественной выразительности (сравнение, эпитет, олицетворение);</w:t>
      </w:r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олицетворение);</w:t>
      </w:r>
      <w:proofErr w:type="gramEnd"/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строить монологическое и диалогическое высказывание с соблюдением орфоэпических и пунктуационных норм, устно и письменно формулировать простые выводы, подтверждать свой ответ примерами из текста; использовать в беседе изученные литературные понятия;</w:t>
      </w:r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пересказывать произведение (устно) подробно, выборочно, сжато (кратко), от лица героя, с изменением лица рассказчика, от третьего лица;</w:t>
      </w:r>
      <w:proofErr w:type="gramEnd"/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>при анализе и интерпретации текста использовать разные типы речи (повествование, описание, рассуждение) с учётом специфики учебного и художественного текстов;</w:t>
      </w:r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инсценировать небольшие эпизоды из произведения;</w:t>
      </w:r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составлять устные и письменные высказывания на основе прочитанного/прослушанного текста на заданную тему по содержанию произведения (не менее 8 предложений), корректировать собственный письменный текст;</w:t>
      </w:r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составлять краткий отзыв о прочитанном произведении по заданному алгоритму;</w:t>
      </w:r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сочинять тексты, используя аналогии, иллюстрации, придумывать продолжение прочитанного произведения;</w:t>
      </w:r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  <w:proofErr w:type="gramEnd"/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10021A" w:rsidRPr="00963770" w:rsidRDefault="003059F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использовать справочные издания, в том числе верифицированные электронные образовательные и информационные ресурсы, включённые в федеральный перечень. </w:t>
      </w:r>
    </w:p>
    <w:p w:rsidR="0010021A" w:rsidRDefault="003059F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осознавать значимость художественной литературы и фольклора для всестороннего развития личности человека, находить в произведениях отражение нравственных ценностей, фактов бытовой и духовной культуры народов России и мира, ориентироваться в нравственно-этических понятиях в контексте изученных произведений;</w:t>
      </w:r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творчества: формировать собственный круг чтения;</w:t>
      </w:r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читать вслух целыми словами без пропусков и перестановок букв и слогов доступные по восприятию и небольшие по объёму </w:t>
      </w: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>прозаические и стихотворные произведения в темпе не менее 80 слов в минуту (без отметочного оценивания);</w:t>
      </w:r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читать наизусть не менее 5 стихотворений в соответствии с изученной тематикой произведений;</w:t>
      </w:r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различать художественные произведения и познавательные тексты;</w:t>
      </w:r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различать прозаическую и стихотворную речь: называть особенности стихотворного произведения (ритм, рифма, строфа), отличать лирическое произведение </w:t>
      </w: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963770">
        <w:rPr>
          <w:rFonts w:ascii="Times New Roman" w:hAnsi="Times New Roman"/>
          <w:color w:val="000000"/>
          <w:sz w:val="28"/>
          <w:lang w:val="ru-RU"/>
        </w:rPr>
        <w:t xml:space="preserve"> эпического;</w:t>
      </w:r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понимать жанровую принадлежность, содержание, смысл прослушанного/прочитанного произведения: отвечать и формулировать вопросы (в том числе проблемные) к познавательным, учебным и художественным текстам;</w:t>
      </w:r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963770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963770">
        <w:rPr>
          <w:rFonts w:ascii="Times New Roman" w:hAnsi="Times New Roman"/>
          <w:color w:val="000000"/>
          <w:sz w:val="28"/>
          <w:lang w:val="ru-RU"/>
        </w:rPr>
        <w:t>, небылицы, народные песни, скороговорки, сказки о животных, бытовые и волшебные), приводить примеры произведений фольклора разных народов России;</w:t>
      </w:r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соотносить читаемый текст с жанром художественной литературы (литературные сказки, рассказы, стихотворения, басни), приводить примеры разных жанров литературы России и стран мира;</w:t>
      </w:r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определять тему и главную мысль, последовательность событий в тексте произведения, выявлять связь событий, эпизодов текста;</w:t>
      </w:r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характеризовать героев, давать оценку их поступкам, составлять портретные характеристики персонажей, выявлять взаимосвязь между поступками и мыслями, чувствами героев, сравнивать героев одного произведения по самостоятельно выбранному критерию (по аналогии или по контрасту), характеризовать собственное отношение к героям, поступкам; находить в тексте средства изображения героев (портрет) и выражения их чувств, описание пейзажа и интерьера, устанавливать причинно-следственные связи событий, явлений, поступков героев;</w:t>
      </w:r>
      <w:proofErr w:type="gramEnd"/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средства художественной выразительности (сравнение, эпитет, олицетворение, метафора);</w:t>
      </w:r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олицетворение, метафора, лирика, эпос, образ);</w:t>
      </w:r>
      <w:proofErr w:type="gramEnd"/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обсуждении прослушанного/прочитанного произведения: строить монологическое и диалогическое высказывание с соблюдением норм русского литературного языка (норм произношения, словоупотребления, грамматики); устно и письменно формулировать простые выводы на основе прослушанного/прочитанного текста, подтверждать свой ответ примерами из текста;</w:t>
      </w:r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составлять план текста (вопросный, номинативный, цитатный), пересказывать (устно) подробно, выборочно, сжато (кратко), от лица героя, с изменением лица рассказчика, от третьего лица;</w:t>
      </w:r>
      <w:proofErr w:type="gramEnd"/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составлять устные и письменные высказывания на заданную тему по содержанию произведения (не менее 10 предложений), писать сочинения на заданную тему, используя разные типы речи (повествование, описание, рассуждение), корректировать собственный текст с учётом правильности, выразительности письменной речи;</w:t>
      </w:r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составлять краткий отзыв о прочитанном произведении по заданному алгоритму;</w:t>
      </w:r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сочинять по аналогии с прочитанным, составлять рассказ по иллюстрациям, от имени одного из героев, придумывать продолжение прочитанного произведения (не менее 10 предложений);</w:t>
      </w:r>
      <w:proofErr w:type="gramEnd"/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963770">
        <w:rPr>
          <w:rFonts w:ascii="Times New Roman" w:hAnsi="Times New Roman"/>
          <w:color w:val="000000"/>
          <w:sz w:val="28"/>
          <w:lang w:val="ru-RU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  <w:proofErr w:type="gramEnd"/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10021A" w:rsidRPr="00963770" w:rsidRDefault="003059F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63770">
        <w:rPr>
          <w:rFonts w:ascii="Times New Roman" w:hAnsi="Times New Roman"/>
          <w:color w:val="000000"/>
          <w:sz w:val="28"/>
          <w:lang w:val="ru-RU"/>
        </w:rPr>
        <w:t>использовать справочную литературу, электронные образовательные и информационные ресурсы информационно-коммуникационной сети Интернет (в условиях контролируемого входа), для получения дополнительной информации в соответствии с учебной задачей.</w:t>
      </w:r>
    </w:p>
    <w:p w:rsidR="0010021A" w:rsidRPr="00963770" w:rsidRDefault="0010021A">
      <w:pPr>
        <w:spacing w:after="0" w:line="264" w:lineRule="auto"/>
        <w:ind w:left="120"/>
        <w:jc w:val="both"/>
        <w:rPr>
          <w:lang w:val="ru-RU"/>
        </w:rPr>
      </w:pPr>
    </w:p>
    <w:p w:rsidR="0010021A" w:rsidRPr="00963770" w:rsidRDefault="0010021A">
      <w:pPr>
        <w:rPr>
          <w:lang w:val="ru-RU"/>
        </w:rPr>
        <w:sectPr w:rsidR="0010021A" w:rsidRPr="00963770">
          <w:pgSz w:w="11906" w:h="16383"/>
          <w:pgMar w:top="1134" w:right="850" w:bottom="1134" w:left="1701" w:header="720" w:footer="720" w:gutter="0"/>
          <w:cols w:space="720"/>
        </w:sectPr>
      </w:pPr>
    </w:p>
    <w:p w:rsidR="0010021A" w:rsidRDefault="003059F6">
      <w:pPr>
        <w:spacing w:after="0"/>
        <w:ind w:left="120"/>
      </w:pPr>
      <w:bookmarkStart w:id="87" w:name="block-17169717"/>
      <w:bookmarkEnd w:id="86"/>
      <w:r w:rsidRPr="0096377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0021A" w:rsidRDefault="003059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2014"/>
        <w:gridCol w:w="2053"/>
        <w:gridCol w:w="3497"/>
      </w:tblGrid>
      <w:tr w:rsidR="0010021A">
        <w:trPr>
          <w:trHeight w:val="144"/>
          <w:tblCellSpacing w:w="20" w:type="nil"/>
        </w:trPr>
        <w:tc>
          <w:tcPr>
            <w:tcW w:w="6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4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021A" w:rsidRDefault="001002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021A" w:rsidRDefault="0010021A"/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021A" w:rsidRDefault="0010021A"/>
        </w:tc>
      </w:tr>
      <w:tr w:rsidR="0010021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грамоте</w:t>
            </w:r>
            <w:proofErr w:type="spellEnd"/>
          </w:p>
        </w:tc>
      </w:tr>
      <w:tr w:rsidR="0010021A">
        <w:trPr>
          <w:trHeight w:val="144"/>
          <w:tblCellSpacing w:w="20" w:type="nil"/>
        </w:trPr>
        <w:tc>
          <w:tcPr>
            <w:tcW w:w="6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72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021A" w:rsidRDefault="0010021A"/>
        </w:tc>
      </w:tr>
      <w:tr w:rsidR="0010021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курс</w:t>
            </w:r>
            <w:proofErr w:type="spellEnd"/>
          </w:p>
        </w:tc>
      </w:tr>
      <w:tr w:rsidR="0010021A">
        <w:trPr>
          <w:trHeight w:val="144"/>
          <w:tblCellSpacing w:w="20" w:type="nil"/>
        </w:trPr>
        <w:tc>
          <w:tcPr>
            <w:tcW w:w="6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Сказка народная (фольклорная) и литературная (авторская)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детях и для детей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природе</w:t>
            </w:r>
            <w:proofErr w:type="spellEnd"/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Устное народное творчество — малые фольклорные жанры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братьях наших меньших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маме</w:t>
            </w:r>
            <w:proofErr w:type="spellEnd"/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и авторские произведения о чудесах и фантазии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книгой)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021A" w:rsidRDefault="0010021A"/>
        </w:tc>
      </w:tr>
      <w:tr w:rsidR="001002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132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10021A" w:rsidRDefault="0010021A"/>
        </w:tc>
      </w:tr>
    </w:tbl>
    <w:p w:rsidR="0010021A" w:rsidRDefault="0010021A">
      <w:pPr>
        <w:sectPr w:rsidR="0010021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021A" w:rsidRDefault="003059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615"/>
      </w:tblGrid>
      <w:tr w:rsidR="0010021A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021A" w:rsidRDefault="001002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021A" w:rsidRDefault="0010021A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021A" w:rsidRDefault="0010021A"/>
        </w:tc>
      </w:tr>
      <w:tr w:rsidR="0010021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Родине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(осень)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дружбе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сказок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(зима)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братьях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меньших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(весна и лето)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 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наших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близких, о семье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Default="0010021A"/>
        </w:tc>
      </w:tr>
    </w:tbl>
    <w:p w:rsidR="0010021A" w:rsidRDefault="0010021A">
      <w:pPr>
        <w:sectPr w:rsidR="0010021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021A" w:rsidRDefault="003059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24"/>
      </w:tblGrid>
      <w:tr w:rsidR="0010021A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021A" w:rsidRDefault="001002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021A" w:rsidRDefault="0010021A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021A" w:rsidRDefault="0010021A"/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О Родине и её истории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И.А.Крылова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А.С.Пушкина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природы в произведениях поэтов и писателей Х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Л.Н.Толстого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сказка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природы в произведениях поэтов и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взаимоотношениях человека и животных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детях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Юмористические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002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Default="0010021A"/>
        </w:tc>
      </w:tr>
    </w:tbl>
    <w:p w:rsidR="0010021A" w:rsidRDefault="0010021A">
      <w:pPr>
        <w:sectPr w:rsidR="0010021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021A" w:rsidRDefault="003059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00"/>
      </w:tblGrid>
      <w:tr w:rsidR="0010021A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021A" w:rsidRDefault="001002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021A" w:rsidRDefault="0010021A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021A" w:rsidRDefault="0010021A"/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О Родине, героические страницы истории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И.А.Крылова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А.С.Пушкина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М. 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Лермонтова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сказка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природы в творчестве поэтов и писателей Х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Л. 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Толстого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природы в творчестве поэтов и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животных и родной природе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детях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Пьеса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Юмористические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10021A" w:rsidRPr="00C915C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</w:t>
            </w:r>
            <w:proofErr w:type="gram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37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1002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021A" w:rsidRDefault="0010021A"/>
        </w:tc>
      </w:tr>
    </w:tbl>
    <w:p w:rsidR="0010021A" w:rsidRPr="00963770" w:rsidRDefault="0010021A">
      <w:pPr>
        <w:rPr>
          <w:lang w:val="ru-RU"/>
        </w:rPr>
        <w:sectPr w:rsidR="0010021A" w:rsidRPr="0096377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021A" w:rsidRPr="00963770" w:rsidRDefault="0010021A">
      <w:pPr>
        <w:rPr>
          <w:lang w:val="ru-RU"/>
        </w:rPr>
        <w:sectPr w:rsidR="0010021A" w:rsidRPr="0096377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021A" w:rsidRPr="00963770" w:rsidRDefault="003059F6">
      <w:pPr>
        <w:spacing w:after="0"/>
        <w:ind w:left="120"/>
        <w:rPr>
          <w:lang w:val="ru-RU"/>
        </w:rPr>
      </w:pPr>
      <w:bookmarkStart w:id="88" w:name="block-17169721"/>
      <w:bookmarkEnd w:id="87"/>
      <w:r w:rsidRPr="0096377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УЧЕБНИКИ «АЗБУКА» (АВТОРЫ В.Г.ГОРЕЦКИЙ И ДР.), «ЛИТЕРАТУРНОЕ ЧТЕНИЕ. 1-4 КЛАСС (АВТОРЫ КЛИМАНОВА Л. Ф., ГОРЕЦКИЙ В. Г., ГОЛОВАНОВА М. В. И ДР.) </w:t>
      </w:r>
    </w:p>
    <w:p w:rsidR="0010021A" w:rsidRDefault="003059F6">
      <w:pPr>
        <w:spacing w:after="0"/>
        <w:ind w:left="120"/>
      </w:pPr>
      <w:r w:rsidRPr="0096377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6"/>
        <w:gridCol w:w="4765"/>
        <w:gridCol w:w="1963"/>
        <w:gridCol w:w="2016"/>
        <w:gridCol w:w="1603"/>
        <w:gridCol w:w="1762"/>
      </w:tblGrid>
      <w:tr w:rsidR="0010021A">
        <w:trPr>
          <w:trHeight w:val="144"/>
          <w:tblCellSpacing w:w="20" w:type="nil"/>
        </w:trPr>
        <w:tc>
          <w:tcPr>
            <w:tcW w:w="6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34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6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021A" w:rsidRDefault="001002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021A" w:rsidRDefault="0010021A"/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021A" w:rsidRDefault="0010021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021A" w:rsidRDefault="001002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021A" w:rsidRDefault="0010021A"/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Выделение предложения из речевого потока.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Моделирование состава предложения. Предложение и слово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рассказов по сюжетным картинкам.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</w:t>
            </w:r>
            <w:proofErr w:type="spellEnd"/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Слово и слог. Слушание литературного произведения о Родине. По выбору, например, отрывок из произведения М. Пришвина "Моя родина"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Выделение первого звука в слове. Выделение гласных звуков в слове.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согласные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звуки</w:t>
            </w:r>
            <w:proofErr w:type="spellEnd"/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слова. Выделение гласных звуков в слове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звуков по твёрдости-мягкости. Гласные и согласные звуки. Участие в диалоге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образуется слог. Слушание литературного произведения о Родине.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Произведение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например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Е.В.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умения проводить звуковой анализ слова. Отражение качественных характеристик звуков в моделях слов.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Знакомство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строчной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заглавной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А, а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, о. Звук [о]. Функция буквы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, о в слоге-слиянии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, и. Звук [и]. Буквы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, и, их функция в слоге-слиянии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буквой ы. Звук [ы]. Буква ы, её функция в слоге-слиянии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у. Проведение звукового анализа слов с буквами У, у. Звук [у].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У, у,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слоге-слиянии</w:t>
            </w:r>
            <w:proofErr w:type="spellEnd"/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Н, н. Проведение звукового анализа слов с буквами Н, н. Звуки [н], [н’]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, с. Проведение звукового анализа слов с буквами С, с. Звуки [с], [с’]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к. Проведение звукового </w:t>
            </w: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анализа слов с буквами К, к. Звуки [к], [к’]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, т. Проведение звукового анализа слов с буквами Т, т. Согласные звуки [т], [т’]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природе. Произведение по выбору, например, И.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С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Соколов-Микитов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"Русский лес"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Л, л. Проведение звукового анализа слов с буквами Л, л. Согласные звуки [л], [л’]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буквами 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, р. Проведение звукового анализа слов с буквами Р, р. Согласные звуки [р], [р’]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, в. Проведение звукового анализа слов с буквами В, в. Согласные звуки [в], [в’]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, е. Проведение звукового анализа слов с буквами Е, е. Звуки [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й’э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], [’э]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буквами 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, п. Проведение звукового анализа слов с буквами П, п. Согласные звуки [п], [п’]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М, м. Согласные звуки [м], [м’]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М, м. Закрепление сведений о букве М. Обобщение изученного о буквах и звуках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буквами 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, з. Звуки [з], [з’]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Проведение звукового анализа слов с буквами 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з. Отработка навыка чтения предложений с буквами 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, з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, б. Проведение звукового анализа слов с буквами Б, б. Согласные звуки [б], [б’]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знаний о буквах Б, б. Сопоставление звуков [б] - [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]. Слушание литературного произведения о родной природе. Произведение по выбору, например, М.Л. Михайлов "Лесные хоромы"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, д. Согласные звуки [д], [д’]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Слушание литературного произведения. Произведение по выбору, например, В. Г.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Сутеев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"Дядя Миша". Чередование звонких и глухих согласных. Чтение текстов с изученными буквами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, д. Сопоставление звуков [д] - [т]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Слушание литературного произведения о детях. Произведение по выбору, например, В.К.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Железников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"История с азбукой"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заглавной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буквами Я, я. Звуки [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й’а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], [’а].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Я, я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3059F6" w:rsidRDefault="003059F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08.11.2023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Слушание литературного произведения. Произведение по выбору, например,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В.Г.Сутеев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"Дядя Миша".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изученными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буквами</w:t>
            </w:r>
            <w:proofErr w:type="spellEnd"/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3059F6" w:rsidRDefault="003059F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09.11.2023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Г, г. Проведение звукового анализа слов с буквами Г, г. Согласные звуки [г], [г’]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3059F6" w:rsidRDefault="003059F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10.11.2023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правил обозначения буквами гласных звуков после мягких и твёрдых согласных звуков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3059F6" w:rsidRDefault="003059F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заглавной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буквами Ч, ч. Звук [ч’].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ЧА — ЧУ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3059F6" w:rsidRDefault="003059F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15.11.2023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Ч, ч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3059F6" w:rsidRDefault="003059F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16.11.2023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Слушание литературного произведения о детях. Произведение по выбору, </w:t>
            </w: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например,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А.Л.Барто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"В школу"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3059F6" w:rsidRDefault="003059F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17.11.2023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буквой ь. Различение функций буквы ь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523E50" w:rsidRDefault="00523E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буквами 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ш. Проведение звукового анализа слов с буквами 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, ш. Звук [ш]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523E50" w:rsidRDefault="00523E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22.11.2023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животных. Произведение по выбору, например, М.М. Пришвин "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Лисичкин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хлеб"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523E50" w:rsidRDefault="00523E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23.11.2023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Ж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, ж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523E50" w:rsidRDefault="00523E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24.11.2023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Ж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, ж. Сочетания ЖИ — ШИ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523E50" w:rsidRDefault="00523E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Ё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, ё. Проведение звукового анализа слов с буквами Ё, ё. Звуки [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й’о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], [’о]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523E50" w:rsidRDefault="00523E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29.11.2023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Родине. Произведение по выбору, например, С.Д. Дрожжин "Привет"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523E50" w:rsidRDefault="00523E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30.11.2023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Й, й. Проведение звукового анализа слов с буквами Й, й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523E50" w:rsidRDefault="00523E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01.12.2023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Х, х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53482C" w:rsidRDefault="005348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04.12.2023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Х, х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53482C" w:rsidRDefault="005348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06.12.2023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навыка чтения. Л.Н. Толстой "Ехали два мужика..."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53482C" w:rsidRDefault="005348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07.12.2023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буквами 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Ю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ю. Проведение звукового анализа слов с буквами 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Ю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[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й’у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], [’у]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53482C" w:rsidRDefault="005348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08.12.2023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стихотворений о животных. Произведение по выбору, например, А.А. Блок "Зайчик"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756DFB" w:rsidRDefault="00756DF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буквами 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ц. Проведение звукового анализа слов с буквами 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, ц. Согласный звук [ц]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756DFB" w:rsidRDefault="00756DF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13.12.2023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Слушание литературного произведения. Произведение по выбору, например, В. Г.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Сутеев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"Ёлка"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756DFB" w:rsidRDefault="00756DF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14.12.2023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, э. Проведение звукового анализа слов с буквами Э, э. Звук [э]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756DFB" w:rsidRDefault="00756DF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15.12.2023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произведения. Произведение по выбору, например, С.Я. Маршак "Тихая сказка"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756DFB" w:rsidRDefault="00756DF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буквами 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Щ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щ. Проведение звукового анализа слов с буквами 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Щ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щ. Звук [щ’].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ЧА — ЩА, ЧУ — ЩУ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756DFB" w:rsidRDefault="00756DF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20.12.2023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знаний о буквах 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Щ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щ и звуке [щ’]. Слушание литературного </w:t>
            </w: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произведения о детях.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например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Е.А.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Пермяк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Пичугин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мост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756DFB" w:rsidRDefault="00756DF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21.12.2023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Ф, ф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756DFB" w:rsidRDefault="00756DF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22.12.2023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особенностями буквы ъ. Буквы Ь и Ъ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756DFB" w:rsidRDefault="00756DF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техники чтения. Произведение по выбору, например, В.В. Бианки "Лесной Колобок - Колючий бок"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756DFB" w:rsidRDefault="00756DF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27.12.2023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техники чтения. В. Д. Берестов. «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Читалочка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». Е. И.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Чарушин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. «Как мальчик Женя научился говорить букву «р»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756DFB" w:rsidRDefault="00756DF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28.12.2023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техники чтения. «Наше Отечество» К. Д. Ушинского.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spellEnd"/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Pr="00756DFB" w:rsidRDefault="00756DF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29.12.2023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анализ статьи В. Н. Крупина «Первоучители словенские». «Первый букварь» В. Н. Крупина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Осознанное чтение слов, словосочетаний, предложений. Чтение с интонациями и паузами в соответствии со знаками препинания. На примере отрывка из «Сказки о мёртвой царевне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»А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. С. Пушкина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техники чтения. Л. Н. Толстой. Рассказы для детей. Рассказы К. Д. </w:t>
            </w: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Ушинского «Худо тому, кто добра не делает никому», «Вместе тесно, а врозь скучно»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Осознанное чтение слов, словосочетаний, предложений. Чтение с интонациями и паузами в соответствии со знаками препинания на примере текстов С.Я. Маршака "Угомон", "Дважды два"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Осознанное чтение слов, словосочетаний, предложений. Чтение с интонациями и паузами в соответствии со знаками препинания на примере сказки К. И. Чуковского «Телефон»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Осознанное чтение слов, словосочетаний, предложений. Чтение с интонациями и паузами в соответствии со знаками препинания на примере текста В. В. Бианки.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охота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Выразительное чтение на примере текстов М.М. Пришвина "Предмайское утро", "Глоток молока"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Выразительное чтение на примере стихотворений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А.Л.Барто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"Помощница", "Зайка", "Игра в слова"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Выразительное чтение на примере текстов С.В. Михалкова "Котята"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Осознанное чтение слов, словосочетаний, предложений. Чтение с интонациями и паузами в соответствии со знаками </w:t>
            </w: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препинания на примере текста К.И. Чуковского "Путаница"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Выразительное чтение на примере текста Б.В.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Заходера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"Два и три"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Выразительное чтение на примере стихотворений В.Д.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Берестова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"Пёсья песня", "Прощание с другом"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Орфоэпическое чтение (при переходе к чтению целыми словами) на примере произведений про Азбуку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Орфоэпическое чтение (при переходе к чтению целыми словами) на примере сказки И.П.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Токмаковой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"Аля,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Кляксич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буква «А»"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навыка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чтения</w:t>
            </w:r>
            <w:proofErr w:type="spellEnd"/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Осознанное чтение слов, словосочетаний, предложений. Чтение с интонациями и паузами в соответствии со знаками препинания на примере стихотворения С.Я. Маршака "Автобус номер двадцать шесть"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знаний о буквах.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  <w:proofErr w:type="spellEnd"/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произведений о буквах алфавита. С.Я.Маршак "Ты эти буквы заучи"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Совершенствование навыка чтения. А.А. Шибаев </w:t>
            </w: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"Беспокойные соседки", "Познакомились"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Слушание литературных (авторских) сказок. Сказка К.Чуковского "Муха-Цокотуха"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Определение темы произведения: о животных. На примере произведений Е.И.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Чарушина</w:t>
            </w:r>
            <w:proofErr w:type="spellEnd"/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небольших произведений о животных Н.И. Сладкова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рассказов о животных. Ответы на вопросы по содержанию произведения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Слушание литературных (авторских) сказок. Русская народная сказка "Лисичка-сестричка и волк"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небольших произведений Л.Н. Толстого о детях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произведений о детях Н.Н. Носова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рассказов о детях. Ответы на вопросы по содержанию произведения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Слушание литературных произведений. Е.Ф. Трутнева "Когда это бывает?"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Ориентировка в книге: Обложка, оглавление, иллюстрации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Реальность и волшебство в сказке. На </w:t>
            </w: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примере сказки И.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Токмаковой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«Аля,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Кляксич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буква «А»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героев в фольклорных (народных) сказках о животных.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Лисица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тетерев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Реальность и волшебство в литературных (авторских) сказках. На примере произведений В.Г.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Сутеева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"Под грибом", "Кораблик"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фольклорной и литературной (авторской) сказками: событийная сторона сказок (последовательность событий). На примере сказки Е.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Чарушина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«Теремок» и русской народной сказки «Рукавичка»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сюжета произведения в иллюстрациях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героев фольклорных (народных) и литературных (авторских) сказок: сходство и различия.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К.Д.Ушинского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Петух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собака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 малыми жанрами устного народного творчества: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потешка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, загадка, пословица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Загадка - средство воспитания живости ума, сообразительности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потешки</w:t>
            </w:r>
            <w:proofErr w:type="spellEnd"/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произведений о чудесах и фантазии: способность автора замечать необычное в окружающем мире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фантазий и чудес в произведениях Б. В.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Заходер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"Моя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Вообразилия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", Ю.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Мориц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"Сто фантазий" и других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Открытие 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чудесного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обыкновенных явлениях. На примере стихотворений В.В. Лунина «Я видел чудо», Р.С.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Сефа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«Чудо»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авторских и фольклорных произведений о чудесах и фантазии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пословиц как средства проявления народной мудрости, краткого изречения жизненных правил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темы произведения: изображение природы в разные времена года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особенностями стихотворной речи: рифма, ритм. Роль интонации при выразительном чтении: темп, сила голоса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произведений о родной природе: краски и звуки весны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Определение темы произведения: изображение природы в разные времена года.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которое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рождает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стихотворение</w:t>
            </w:r>
            <w:proofErr w:type="spellEnd"/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Выявление главной мысли (идеи) в </w:t>
            </w: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произведениях о природе родного края.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Любовь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Родине</w:t>
            </w:r>
            <w:proofErr w:type="spellEnd"/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детскими книгами. 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Отражении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иллюстрации эмоционального отклика на произведение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темы произведения: о жизни, играх, делах детей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Выделение главной мысли (идеи) произведения. На примере текста К. Д. Ушинского "Худо тому, кто добра не делает никому" и другие: сказка М.С.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Пляцковского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"Помощник"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Заголовок произведения, его значение для понимания содержания.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дружбе</w:t>
            </w:r>
            <w:proofErr w:type="spellEnd"/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текстом произведения: осознание понятий друг, дружба, забота.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Ю.И.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Ермолаев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Лучший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детях. На примере произведений В.А. Осеевой «Три товарища», Е. А. Благининой "Подарок", В. Н. Орлова "Кто кого?"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героя произведения: оценка поступков и поведения.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Е.А.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Пермяка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Торопливый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ножик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Рассказы о детях. На примере </w:t>
            </w: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произведения Л.Н. Толстого «Косточка»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 детях. На примере произведений А.Л.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Барто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«Я – лишний», Р. С.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Сефа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"Совет", В. Н. Орлова "Если дружбой..."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текстом произведения: осознание понятий труд, взаимопомощь.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М. С.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Пляцковского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Сердитый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Восприятие и самостоятельное чтение произведений о маме: проявление любви и заботы о родных людях на примере произведений А.Л.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Барто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«Мама», С. Я. Маршака "Хороший день" и других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(идеи): заботливое и внимательное отношение к родным и близким людям. На примере стихотворения Е.А. Благинина «Посидим в тишине» и других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отражённых в произведении понятий: чувство любви матери к ребёнку, детей к матери, </w:t>
            </w:r>
            <w:proofErr w:type="gram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близким</w:t>
            </w:r>
            <w:proofErr w:type="gram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. На примере произведений А.В. Митяева «За что я люблю маму», С. Я. Маршака "Хороший день"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Определение темы произведения: о взаимоотношениях человека и животных.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рассказа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самостоятельно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прочитанной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книге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животных</w:t>
            </w:r>
            <w:proofErr w:type="spellEnd"/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героя произведения, его внешности, действий. На примере произведений В.В. Бианки "Лис и Мышонок", С. В. Михалкова "Трезор"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произведениях понятий: любовь и забота о животных. На примере произведения М.М. Пришвина "Ёж" и других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Выделение главной мысли (идеи) в произведениях о братьях наших меньших: бережное отношение к животным.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рассказа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В. 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Осеевой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Плохо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художественных и научно-познавательных текстов: описание героя-животного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текстом произведения: характеристика героя, его внешности, действий. На примере произведений Е.И. </w:t>
            </w:r>
            <w:proofErr w:type="spellStart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Чарушина</w:t>
            </w:r>
            <w:proofErr w:type="spellEnd"/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«Про Томку», Сладкова "Лисица и Ёж"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Родины</w:t>
            </w:r>
            <w:proofErr w:type="spellEnd"/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:rsidR="0010021A" w:rsidRDefault="0010021A">
            <w:pPr>
              <w:spacing w:after="0"/>
              <w:ind w:left="135"/>
            </w:pPr>
          </w:p>
        </w:tc>
      </w:tr>
      <w:tr w:rsidR="001002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021A" w:rsidRPr="00963770" w:rsidRDefault="003059F6">
            <w:pPr>
              <w:spacing w:after="0"/>
              <w:ind w:left="135"/>
              <w:rPr>
                <w:lang w:val="ru-RU"/>
              </w:rPr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963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 w:rsidRPr="009637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132 </w:t>
            </w:r>
          </w:p>
        </w:tc>
        <w:tc>
          <w:tcPr>
            <w:tcW w:w="2016" w:type="dxa"/>
            <w:tcMar>
              <w:top w:w="50" w:type="dxa"/>
              <w:left w:w="100" w:type="dxa"/>
            </w:tcMar>
            <w:vAlign w:val="center"/>
          </w:tcPr>
          <w:p w:rsidR="0010021A" w:rsidRDefault="00305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021A" w:rsidRDefault="0010021A"/>
        </w:tc>
      </w:tr>
    </w:tbl>
    <w:p w:rsidR="0010021A" w:rsidRDefault="0010021A">
      <w:pPr>
        <w:sectPr w:rsidR="0010021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021A" w:rsidRPr="00963770" w:rsidRDefault="003059F6">
      <w:pPr>
        <w:spacing w:after="0"/>
        <w:ind w:left="120"/>
        <w:rPr>
          <w:lang w:val="ru-RU"/>
        </w:rPr>
      </w:pPr>
      <w:bookmarkStart w:id="89" w:name="block-17169720"/>
      <w:bookmarkEnd w:id="88"/>
      <w:r w:rsidRPr="00963770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10021A" w:rsidRPr="00963770" w:rsidRDefault="003059F6">
      <w:pPr>
        <w:spacing w:after="0" w:line="480" w:lineRule="auto"/>
        <w:ind w:left="120"/>
        <w:rPr>
          <w:lang w:val="ru-RU"/>
        </w:rPr>
      </w:pPr>
      <w:r w:rsidRPr="00963770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10021A" w:rsidRPr="00963770" w:rsidRDefault="0010021A">
      <w:pPr>
        <w:spacing w:after="0" w:line="480" w:lineRule="auto"/>
        <w:ind w:left="120"/>
        <w:rPr>
          <w:lang w:val="ru-RU"/>
        </w:rPr>
      </w:pPr>
    </w:p>
    <w:p w:rsidR="0010021A" w:rsidRPr="00963770" w:rsidRDefault="0010021A">
      <w:pPr>
        <w:spacing w:after="0" w:line="480" w:lineRule="auto"/>
        <w:ind w:left="120"/>
        <w:rPr>
          <w:lang w:val="ru-RU"/>
        </w:rPr>
      </w:pPr>
    </w:p>
    <w:p w:rsidR="0010021A" w:rsidRPr="00963770" w:rsidRDefault="0010021A">
      <w:pPr>
        <w:spacing w:after="0"/>
        <w:ind w:left="120"/>
        <w:rPr>
          <w:lang w:val="ru-RU"/>
        </w:rPr>
      </w:pPr>
    </w:p>
    <w:p w:rsidR="0010021A" w:rsidRPr="00963770" w:rsidRDefault="003059F6">
      <w:pPr>
        <w:spacing w:after="0" w:line="480" w:lineRule="auto"/>
        <w:ind w:left="120"/>
        <w:rPr>
          <w:lang w:val="ru-RU"/>
        </w:rPr>
      </w:pPr>
      <w:r w:rsidRPr="0096377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10021A" w:rsidRPr="00963770" w:rsidRDefault="0010021A">
      <w:pPr>
        <w:spacing w:after="0" w:line="480" w:lineRule="auto"/>
        <w:ind w:left="120"/>
        <w:rPr>
          <w:lang w:val="ru-RU"/>
        </w:rPr>
      </w:pPr>
    </w:p>
    <w:p w:rsidR="0010021A" w:rsidRPr="00963770" w:rsidRDefault="0010021A">
      <w:pPr>
        <w:spacing w:after="0"/>
        <w:ind w:left="120"/>
        <w:rPr>
          <w:lang w:val="ru-RU"/>
        </w:rPr>
      </w:pPr>
    </w:p>
    <w:p w:rsidR="0010021A" w:rsidRPr="00963770" w:rsidRDefault="003059F6">
      <w:pPr>
        <w:spacing w:after="0" w:line="480" w:lineRule="auto"/>
        <w:ind w:left="120"/>
        <w:rPr>
          <w:lang w:val="ru-RU"/>
        </w:rPr>
      </w:pPr>
      <w:r w:rsidRPr="0096377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0021A" w:rsidRPr="00963770" w:rsidRDefault="0010021A">
      <w:pPr>
        <w:spacing w:after="0" w:line="480" w:lineRule="auto"/>
        <w:ind w:left="120"/>
        <w:rPr>
          <w:lang w:val="ru-RU"/>
        </w:rPr>
      </w:pPr>
    </w:p>
    <w:p w:rsidR="0010021A" w:rsidRPr="00963770" w:rsidRDefault="0010021A">
      <w:pPr>
        <w:rPr>
          <w:lang w:val="ru-RU"/>
        </w:rPr>
        <w:sectPr w:rsidR="0010021A" w:rsidRPr="00963770">
          <w:pgSz w:w="11906" w:h="16383"/>
          <w:pgMar w:top="1134" w:right="850" w:bottom="1134" w:left="1701" w:header="720" w:footer="720" w:gutter="0"/>
          <w:cols w:space="720"/>
        </w:sectPr>
      </w:pPr>
    </w:p>
    <w:bookmarkEnd w:id="89"/>
    <w:p w:rsidR="003059F6" w:rsidRPr="00963770" w:rsidRDefault="003059F6">
      <w:pPr>
        <w:rPr>
          <w:lang w:val="ru-RU"/>
        </w:rPr>
      </w:pPr>
    </w:p>
    <w:sectPr w:rsidR="003059F6" w:rsidRPr="00963770" w:rsidSect="0010021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269CA"/>
    <w:multiLevelType w:val="multilevel"/>
    <w:tmpl w:val="553EC2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A406EB4"/>
    <w:multiLevelType w:val="multilevel"/>
    <w:tmpl w:val="6C4C2D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E6E33B4"/>
    <w:multiLevelType w:val="multilevel"/>
    <w:tmpl w:val="55DC34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9835B20"/>
    <w:multiLevelType w:val="multilevel"/>
    <w:tmpl w:val="331E81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A597B95"/>
    <w:multiLevelType w:val="multilevel"/>
    <w:tmpl w:val="CFD849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CF77590"/>
    <w:multiLevelType w:val="multilevel"/>
    <w:tmpl w:val="DA9627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19C0B0E"/>
    <w:multiLevelType w:val="multilevel"/>
    <w:tmpl w:val="A1943B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B615EEB"/>
    <w:multiLevelType w:val="multilevel"/>
    <w:tmpl w:val="61F69B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EC0308A"/>
    <w:multiLevelType w:val="multilevel"/>
    <w:tmpl w:val="ACAE0F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3A73A4C"/>
    <w:multiLevelType w:val="multilevel"/>
    <w:tmpl w:val="90D6E4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4DB7676"/>
    <w:multiLevelType w:val="multilevel"/>
    <w:tmpl w:val="C8EC91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AAF069B"/>
    <w:multiLevelType w:val="multilevel"/>
    <w:tmpl w:val="39CC99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C4035FD"/>
    <w:multiLevelType w:val="multilevel"/>
    <w:tmpl w:val="CC927F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C735242"/>
    <w:multiLevelType w:val="multilevel"/>
    <w:tmpl w:val="E35846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006742B"/>
    <w:multiLevelType w:val="multilevel"/>
    <w:tmpl w:val="F132AC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36C3D7C"/>
    <w:multiLevelType w:val="multilevel"/>
    <w:tmpl w:val="FF8060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49F4AFE"/>
    <w:multiLevelType w:val="multilevel"/>
    <w:tmpl w:val="6130FF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4CE5E75"/>
    <w:multiLevelType w:val="multilevel"/>
    <w:tmpl w:val="F05CAB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5883FA2"/>
    <w:multiLevelType w:val="multilevel"/>
    <w:tmpl w:val="FB9081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A600994"/>
    <w:multiLevelType w:val="multilevel"/>
    <w:tmpl w:val="3E20BB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C84249A"/>
    <w:multiLevelType w:val="multilevel"/>
    <w:tmpl w:val="B32663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D161378"/>
    <w:multiLevelType w:val="multilevel"/>
    <w:tmpl w:val="2496E7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F105E35"/>
    <w:multiLevelType w:val="multilevel"/>
    <w:tmpl w:val="A0FC76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FA36DA9"/>
    <w:multiLevelType w:val="multilevel"/>
    <w:tmpl w:val="541C2E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607133B"/>
    <w:multiLevelType w:val="multilevel"/>
    <w:tmpl w:val="C2D01B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D6F2567"/>
    <w:multiLevelType w:val="multilevel"/>
    <w:tmpl w:val="38B608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E967137"/>
    <w:multiLevelType w:val="multilevel"/>
    <w:tmpl w:val="19D8F1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EBB7B52"/>
    <w:multiLevelType w:val="multilevel"/>
    <w:tmpl w:val="B316F9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FB85473"/>
    <w:multiLevelType w:val="multilevel"/>
    <w:tmpl w:val="3246FE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0D106DD"/>
    <w:multiLevelType w:val="multilevel"/>
    <w:tmpl w:val="0AB2C6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2E66104"/>
    <w:multiLevelType w:val="multilevel"/>
    <w:tmpl w:val="20CCB8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DA63D56"/>
    <w:multiLevelType w:val="multilevel"/>
    <w:tmpl w:val="AD16AD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FB373F5"/>
    <w:multiLevelType w:val="multilevel"/>
    <w:tmpl w:val="86B40D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2950C71"/>
    <w:multiLevelType w:val="multilevel"/>
    <w:tmpl w:val="F5962A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4AC4E5A"/>
    <w:multiLevelType w:val="multilevel"/>
    <w:tmpl w:val="2340BB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BEF4D61"/>
    <w:multiLevelType w:val="multilevel"/>
    <w:tmpl w:val="9D2C37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E380E18"/>
    <w:multiLevelType w:val="multilevel"/>
    <w:tmpl w:val="A96AF0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35"/>
  </w:num>
  <w:num w:numId="4">
    <w:abstractNumId w:val="25"/>
  </w:num>
  <w:num w:numId="5">
    <w:abstractNumId w:val="13"/>
  </w:num>
  <w:num w:numId="6">
    <w:abstractNumId w:val="5"/>
  </w:num>
  <w:num w:numId="7">
    <w:abstractNumId w:val="27"/>
  </w:num>
  <w:num w:numId="8">
    <w:abstractNumId w:val="32"/>
  </w:num>
  <w:num w:numId="9">
    <w:abstractNumId w:val="22"/>
  </w:num>
  <w:num w:numId="10">
    <w:abstractNumId w:val="8"/>
  </w:num>
  <w:num w:numId="11">
    <w:abstractNumId w:val="16"/>
  </w:num>
  <w:num w:numId="12">
    <w:abstractNumId w:val="14"/>
  </w:num>
  <w:num w:numId="13">
    <w:abstractNumId w:val="3"/>
  </w:num>
  <w:num w:numId="14">
    <w:abstractNumId w:val="33"/>
  </w:num>
  <w:num w:numId="15">
    <w:abstractNumId w:val="29"/>
  </w:num>
  <w:num w:numId="16">
    <w:abstractNumId w:val="12"/>
  </w:num>
  <w:num w:numId="17">
    <w:abstractNumId w:val="18"/>
  </w:num>
  <w:num w:numId="18">
    <w:abstractNumId w:val="28"/>
  </w:num>
  <w:num w:numId="19">
    <w:abstractNumId w:val="6"/>
  </w:num>
  <w:num w:numId="20">
    <w:abstractNumId w:val="30"/>
  </w:num>
  <w:num w:numId="21">
    <w:abstractNumId w:val="31"/>
  </w:num>
  <w:num w:numId="22">
    <w:abstractNumId w:val="7"/>
  </w:num>
  <w:num w:numId="23">
    <w:abstractNumId w:val="24"/>
  </w:num>
  <w:num w:numId="24">
    <w:abstractNumId w:val="23"/>
  </w:num>
  <w:num w:numId="25">
    <w:abstractNumId w:val="26"/>
  </w:num>
  <w:num w:numId="26">
    <w:abstractNumId w:val="21"/>
  </w:num>
  <w:num w:numId="27">
    <w:abstractNumId w:val="34"/>
  </w:num>
  <w:num w:numId="28">
    <w:abstractNumId w:val="9"/>
  </w:num>
  <w:num w:numId="29">
    <w:abstractNumId w:val="15"/>
  </w:num>
  <w:num w:numId="30">
    <w:abstractNumId w:val="19"/>
  </w:num>
  <w:num w:numId="31">
    <w:abstractNumId w:val="11"/>
  </w:num>
  <w:num w:numId="32">
    <w:abstractNumId w:val="17"/>
  </w:num>
  <w:num w:numId="33">
    <w:abstractNumId w:val="20"/>
  </w:num>
  <w:num w:numId="34">
    <w:abstractNumId w:val="10"/>
  </w:num>
  <w:num w:numId="35">
    <w:abstractNumId w:val="1"/>
  </w:num>
  <w:num w:numId="36">
    <w:abstractNumId w:val="0"/>
  </w:num>
  <w:num w:numId="3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0021A"/>
    <w:rsid w:val="0010021A"/>
    <w:rsid w:val="00143DEC"/>
    <w:rsid w:val="003059F6"/>
    <w:rsid w:val="00523E50"/>
    <w:rsid w:val="0053482C"/>
    <w:rsid w:val="005409CE"/>
    <w:rsid w:val="00756DFB"/>
    <w:rsid w:val="00963770"/>
    <w:rsid w:val="00A568FC"/>
    <w:rsid w:val="00B448ED"/>
    <w:rsid w:val="00C915C7"/>
    <w:rsid w:val="00CC4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10021A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1002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915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915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1a40" TargetMode="External"/><Relationship Id="rId13" Type="http://schemas.openxmlformats.org/officeDocument/2006/relationships/hyperlink" Target="https://m.edsoo.ru/7f411a40" TargetMode="External"/><Relationship Id="rId18" Type="http://schemas.openxmlformats.org/officeDocument/2006/relationships/hyperlink" Target="https://m.edsoo.ru/7f411a40" TargetMode="External"/><Relationship Id="rId26" Type="http://schemas.openxmlformats.org/officeDocument/2006/relationships/hyperlink" Target="https://m.edsoo.ru/7f412cec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.edsoo.ru/7f412cec" TargetMode="External"/><Relationship Id="rId34" Type="http://schemas.openxmlformats.org/officeDocument/2006/relationships/hyperlink" Target="https://m.edsoo.ru/7f412cec" TargetMode="External"/><Relationship Id="rId7" Type="http://schemas.openxmlformats.org/officeDocument/2006/relationships/hyperlink" Target="https://m.edsoo.ru/7f411a40" TargetMode="External"/><Relationship Id="rId12" Type="http://schemas.openxmlformats.org/officeDocument/2006/relationships/hyperlink" Target="https://m.edsoo.ru/7f411a40" TargetMode="External"/><Relationship Id="rId17" Type="http://schemas.openxmlformats.org/officeDocument/2006/relationships/hyperlink" Target="https://m.edsoo.ru/7f411a40" TargetMode="External"/><Relationship Id="rId25" Type="http://schemas.openxmlformats.org/officeDocument/2006/relationships/hyperlink" Target="https://m.edsoo.ru/7f412cec" TargetMode="External"/><Relationship Id="rId33" Type="http://schemas.openxmlformats.org/officeDocument/2006/relationships/hyperlink" Target="https://m.edsoo.ru/7f412cec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a40" TargetMode="External"/><Relationship Id="rId20" Type="http://schemas.openxmlformats.org/officeDocument/2006/relationships/hyperlink" Target="https://m.edsoo.ru/7f412cec" TargetMode="External"/><Relationship Id="rId29" Type="http://schemas.openxmlformats.org/officeDocument/2006/relationships/hyperlink" Target="https://m.edsoo.ru/7f412cec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m.edsoo.ru/7f411a40" TargetMode="External"/><Relationship Id="rId24" Type="http://schemas.openxmlformats.org/officeDocument/2006/relationships/hyperlink" Target="https://m.edsoo.ru/7f412cec" TargetMode="External"/><Relationship Id="rId32" Type="http://schemas.openxmlformats.org/officeDocument/2006/relationships/hyperlink" Target="https://m.edsoo.ru/7f412ce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1a40" TargetMode="External"/><Relationship Id="rId23" Type="http://schemas.openxmlformats.org/officeDocument/2006/relationships/hyperlink" Target="https://m.edsoo.ru/7f412cec" TargetMode="External"/><Relationship Id="rId28" Type="http://schemas.openxmlformats.org/officeDocument/2006/relationships/hyperlink" Target="https://m.edsoo.ru/7f412cec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m.edsoo.ru/7f411a40" TargetMode="External"/><Relationship Id="rId19" Type="http://schemas.openxmlformats.org/officeDocument/2006/relationships/hyperlink" Target="https://m.edsoo.ru/7f411a40" TargetMode="External"/><Relationship Id="rId31" Type="http://schemas.openxmlformats.org/officeDocument/2006/relationships/hyperlink" Target="https://m.edsoo.ru/7f412ce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a40" TargetMode="External"/><Relationship Id="rId14" Type="http://schemas.openxmlformats.org/officeDocument/2006/relationships/hyperlink" Target="https://m.edsoo.ru/7f411a40" TargetMode="External"/><Relationship Id="rId22" Type="http://schemas.openxmlformats.org/officeDocument/2006/relationships/hyperlink" Target="https://m.edsoo.ru/7f412cec" TargetMode="External"/><Relationship Id="rId27" Type="http://schemas.openxmlformats.org/officeDocument/2006/relationships/hyperlink" Target="https://m.edsoo.ru/7f412cec" TargetMode="External"/><Relationship Id="rId30" Type="http://schemas.openxmlformats.org/officeDocument/2006/relationships/hyperlink" Target="https://m.edsoo.ru/7f412cec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14064</Words>
  <Characters>80167</Characters>
  <Application>Microsoft Office Word</Application>
  <DocSecurity>0</DocSecurity>
  <Lines>668</Lines>
  <Paragraphs>188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94043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12</cp:revision>
  <dcterms:created xsi:type="dcterms:W3CDTF">2023-12-01T07:31:00Z</dcterms:created>
  <dcterms:modified xsi:type="dcterms:W3CDTF">2024-02-15T09:07:00Z</dcterms:modified>
</cp:coreProperties>
</file>